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00" w:rsidRPr="00300F00" w:rsidRDefault="00300F00" w:rsidP="00300F00">
      <w:pPr>
        <w:spacing w:before="100" w:beforeAutospacing="1" w:after="100" w:afterAutospacing="1" w:line="360" w:lineRule="exact"/>
        <w:jc w:val="center"/>
        <w:rPr>
          <w:rFonts w:ascii="標楷體" w:eastAsia="標楷體" w:hAnsi="標楷體" w:cs="Times New Roman"/>
          <w:b/>
          <w:color w:val="FF0000"/>
          <w:sz w:val="32"/>
          <w:szCs w:val="32"/>
        </w:rPr>
      </w:pPr>
      <w:r w:rsidRPr="00300F00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-328930</wp:posOffset>
                </wp:positionV>
                <wp:extent cx="518160" cy="253365"/>
                <wp:effectExtent l="0" t="0" r="15240" b="1397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F00" w:rsidRDefault="00300F00" w:rsidP="00300F00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left:0;text-align:left;margin-left:-19.35pt;margin-top:-25.9pt;width:40.8pt;height:19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">
                <v:textbox style="mso-fit-shape-to-text:t">
                  <w:txbxContent>
                    <w:p w:rsidR="00300F00" w:rsidRDefault="00300F00" w:rsidP="00300F00"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Pr="00300F00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臺北市國民教育輔導</w:t>
      </w:r>
      <w:r w:rsidRPr="00300F00">
        <w:rPr>
          <w:rFonts w:ascii="標楷體" w:eastAsia="標楷體" w:hAnsi="標楷體" w:cs="Times New Roman" w:hint="eastAsia"/>
          <w:b/>
          <w:sz w:val="32"/>
          <w:szCs w:val="32"/>
        </w:rPr>
        <w:t>團</w:t>
      </w:r>
      <w:r w:rsidRPr="00300F00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 xml:space="preserve">  </w:t>
      </w:r>
      <w:r w:rsidRPr="00300F00">
        <w:rPr>
          <w:rFonts w:ascii="標楷體" w:eastAsia="標楷體" w:hAnsi="標楷體" w:cs="Times New Roman"/>
          <w:b/>
          <w:sz w:val="32"/>
          <w:szCs w:val="32"/>
          <w:u w:val="single"/>
        </w:rPr>
        <w:t>10</w:t>
      </w:r>
      <w:r w:rsidRPr="00300F00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 xml:space="preserve">5  </w:t>
      </w:r>
      <w:proofErr w:type="gramStart"/>
      <w:r w:rsidRPr="00300F00">
        <w:rPr>
          <w:rFonts w:ascii="標楷體" w:eastAsia="標楷體" w:hAnsi="標楷體" w:cs="Times New Roman" w:hint="eastAsia"/>
          <w:b/>
          <w:sz w:val="32"/>
          <w:szCs w:val="32"/>
        </w:rPr>
        <w:t>學年度第</w:t>
      </w:r>
      <w:proofErr w:type="gramEnd"/>
      <w:r w:rsidRPr="00300F00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 xml:space="preserve">  </w:t>
      </w:r>
      <w:r w:rsidRPr="00300F00">
        <w:rPr>
          <w:rFonts w:ascii="標楷體" w:eastAsia="標楷體" w:hAnsi="標楷體" w:cs="Times New Roman"/>
          <w:b/>
          <w:sz w:val="32"/>
          <w:szCs w:val="32"/>
          <w:u w:val="single"/>
        </w:rPr>
        <w:t>1</w:t>
      </w:r>
      <w:r w:rsidRPr="00300F00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 xml:space="preserve">  </w:t>
      </w:r>
      <w:r w:rsidRPr="00300F00">
        <w:rPr>
          <w:rFonts w:ascii="標楷體" w:eastAsia="標楷體" w:hAnsi="標楷體" w:cs="Times New Roman" w:hint="eastAsia"/>
          <w:b/>
          <w:sz w:val="32"/>
          <w:szCs w:val="32"/>
        </w:rPr>
        <w:t>學期</w:t>
      </w:r>
    </w:p>
    <w:p w:rsidR="00300F00" w:rsidRPr="00300F00" w:rsidRDefault="00300F00" w:rsidP="00300F00">
      <w:pPr>
        <w:spacing w:before="100" w:beforeAutospacing="1" w:after="100" w:afterAutospacing="1" w:line="360" w:lineRule="exact"/>
        <w:jc w:val="center"/>
        <w:rPr>
          <w:rFonts w:ascii="標楷體" w:eastAsia="標楷體" w:hAnsi="標楷體" w:cs="Times New Roman"/>
          <w:b/>
          <w:color w:val="000000"/>
        </w:rPr>
      </w:pPr>
      <w:r w:rsidRPr="00300F00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領域（議題）輔導小組輔導員公開授課時間表</w:t>
      </w:r>
    </w:p>
    <w:p w:rsidR="00300F00" w:rsidRPr="00300F00" w:rsidRDefault="00300F00" w:rsidP="00300F00">
      <w:pPr>
        <w:spacing w:before="100" w:beforeAutospacing="1" w:after="100" w:afterAutospacing="1" w:line="240" w:lineRule="exact"/>
        <w:jc w:val="both"/>
        <w:rPr>
          <w:rFonts w:ascii="標楷體" w:eastAsia="標楷體" w:hAnsi="標楷體" w:cs="Times New Roman"/>
          <w:color w:val="000000"/>
          <w:u w:val="single"/>
        </w:rPr>
      </w:pPr>
      <w:r w:rsidRPr="00300F00">
        <w:rPr>
          <w:rFonts w:ascii="標楷體" w:eastAsia="標楷體" w:hAnsi="標楷體" w:cs="Times New Roman" w:hint="eastAsia"/>
          <w:color w:val="000000"/>
        </w:rPr>
        <w:t>教學研究主軸：</w:t>
      </w:r>
      <w:bookmarkStart w:id="0" w:name="_GoBack"/>
      <w:r w:rsidRPr="00300F00">
        <w:rPr>
          <w:rFonts w:ascii="標楷體" w:eastAsia="標楷體" w:hAnsi="標楷體" w:cs="Times New Roman" w:hint="eastAsia"/>
          <w:color w:val="000000"/>
          <w:u w:val="single"/>
        </w:rPr>
        <w:t>健康與體育</w:t>
      </w:r>
      <w:r w:rsidRPr="00300F00">
        <w:rPr>
          <w:rFonts w:ascii="標楷體" w:eastAsia="標楷體" w:hAnsi="標楷體" w:cs="Times New Roman"/>
          <w:color w:val="000000"/>
          <w:u w:val="single"/>
        </w:rPr>
        <w:t>教學</w:t>
      </w:r>
      <w:bookmarkEnd w:id="0"/>
    </w:p>
    <w:p w:rsidR="00300F00" w:rsidRDefault="00300F00" w:rsidP="00300F00">
      <w:pPr>
        <w:spacing w:before="100" w:beforeAutospacing="1" w:after="100" w:afterAutospacing="1" w:line="240" w:lineRule="exact"/>
        <w:jc w:val="both"/>
        <w:rPr>
          <w:rFonts w:ascii="新細明體" w:eastAsia="新細明體" w:hAnsi="新細明體" w:cs="Times New Roman"/>
          <w:color w:val="000000"/>
        </w:rPr>
      </w:pPr>
      <w:r w:rsidRPr="00300F00">
        <w:rPr>
          <w:rFonts w:ascii="標楷體" w:eastAsia="標楷體" w:hAnsi="標楷體" w:cs="Times New Roman" w:hint="eastAsia"/>
          <w:color w:val="000000"/>
        </w:rPr>
        <w:t>研究主軸簡要說明</w:t>
      </w:r>
      <w:r w:rsidRPr="00300F00">
        <w:rPr>
          <w:rFonts w:ascii="新細明體" w:eastAsia="新細明體" w:hAnsi="新細明體" w:cs="Times New Roman" w:hint="eastAsia"/>
          <w:color w:val="000000"/>
        </w:rPr>
        <w:t>：</w:t>
      </w:r>
    </w:p>
    <w:p w:rsidR="00300F00" w:rsidRPr="00300F00" w:rsidRDefault="00300F00" w:rsidP="00300F00">
      <w:pPr>
        <w:spacing w:before="100" w:beforeAutospacing="1" w:after="100" w:afterAutospacing="1" w:line="240" w:lineRule="exact"/>
        <w:rPr>
          <w:rFonts w:ascii="標楷體" w:eastAsia="標楷體" w:hAnsi="標楷體" w:cs="Times New Roman"/>
          <w:color w:val="000000"/>
          <w:u w:val="single"/>
        </w:rPr>
      </w:pPr>
      <w:r w:rsidRPr="00300F00">
        <w:rPr>
          <w:rFonts w:ascii="標楷體" w:eastAsia="標楷體" w:hAnsi="標楷體" w:cs="Times New Roman" w:hint="eastAsia"/>
          <w:color w:val="000000"/>
          <w:u w:val="single"/>
        </w:rPr>
        <w:t>以樂趣化及創意性的教學活動做為本學期公開授課研究主軸，希望藉此提昇學童學習興趣、體適能、運動技能及健康的社會生活技能，達成有效教學效能。</w:t>
      </w:r>
    </w:p>
    <w:tbl>
      <w:tblPr>
        <w:tblW w:w="96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7"/>
        <w:gridCol w:w="1296"/>
        <w:gridCol w:w="1240"/>
        <w:gridCol w:w="1918"/>
        <w:gridCol w:w="1104"/>
        <w:gridCol w:w="1511"/>
        <w:gridCol w:w="1240"/>
      </w:tblGrid>
      <w:tr w:rsidR="00300F00" w:rsidRPr="00300F00" w:rsidTr="00477F45">
        <w:trPr>
          <w:jc w:val="center"/>
        </w:trPr>
        <w:tc>
          <w:tcPr>
            <w:tcW w:w="1297" w:type="dxa"/>
            <w:shd w:val="clear" w:color="auto" w:fill="D9D9D9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00F00">
              <w:rPr>
                <w:rFonts w:ascii="標楷體" w:eastAsia="標楷體" w:hAnsi="標楷體" w:cs="Times New Roman" w:hint="eastAsia"/>
                <w:color w:val="000000"/>
              </w:rPr>
              <w:t>日期</w:t>
            </w:r>
          </w:p>
        </w:tc>
        <w:tc>
          <w:tcPr>
            <w:tcW w:w="1296" w:type="dxa"/>
            <w:shd w:val="clear" w:color="auto" w:fill="D9D9D9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00F00">
              <w:rPr>
                <w:rFonts w:ascii="標楷體" w:eastAsia="標楷體" w:hAnsi="標楷體" w:cs="Times New Roman" w:hint="eastAsia"/>
                <w:color w:val="000000"/>
              </w:rPr>
              <w:t>時間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00F00">
              <w:rPr>
                <w:rFonts w:ascii="標楷體" w:eastAsia="標楷體" w:hAnsi="標楷體" w:cs="Times New Roman" w:hint="eastAsia"/>
                <w:color w:val="000000"/>
              </w:rPr>
              <w:t>授課者</w:t>
            </w:r>
          </w:p>
        </w:tc>
        <w:tc>
          <w:tcPr>
            <w:tcW w:w="1918" w:type="dxa"/>
            <w:shd w:val="clear" w:color="auto" w:fill="D9D9D9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00F00">
              <w:rPr>
                <w:rFonts w:ascii="標楷體" w:eastAsia="標楷體" w:hAnsi="標楷體" w:cs="Times New Roman" w:hint="eastAsia"/>
                <w:color w:val="000000"/>
              </w:rPr>
              <w:t>授課單元名稱</w:t>
            </w:r>
          </w:p>
        </w:tc>
        <w:tc>
          <w:tcPr>
            <w:tcW w:w="1104" w:type="dxa"/>
            <w:shd w:val="clear" w:color="auto" w:fill="D9D9D9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00F00">
              <w:rPr>
                <w:rFonts w:ascii="標楷體" w:eastAsia="標楷體" w:hAnsi="標楷體" w:cs="Times New Roman" w:hint="eastAsia"/>
                <w:color w:val="000000"/>
              </w:rPr>
              <w:t>主持人</w:t>
            </w:r>
          </w:p>
        </w:tc>
        <w:tc>
          <w:tcPr>
            <w:tcW w:w="1511" w:type="dxa"/>
            <w:shd w:val="clear" w:color="auto" w:fill="D9D9D9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00F00">
              <w:rPr>
                <w:rFonts w:ascii="標楷體" w:eastAsia="標楷體" w:hAnsi="標楷體" w:cs="Times New Roman" w:hint="eastAsia"/>
                <w:color w:val="000000"/>
              </w:rPr>
              <w:t>參加對象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00F00">
              <w:rPr>
                <w:rFonts w:ascii="標楷體" w:eastAsia="標楷體" w:hAnsi="標楷體" w:cs="Times New Roman" w:hint="eastAsia"/>
                <w:color w:val="000000"/>
              </w:rPr>
              <w:t>辦理地點</w:t>
            </w:r>
          </w:p>
        </w:tc>
      </w:tr>
      <w:tr w:rsidR="00300F00" w:rsidRPr="00300F00" w:rsidTr="00477F45">
        <w:trPr>
          <w:trHeight w:val="568"/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00F00">
              <w:rPr>
                <w:rFonts w:ascii="標楷體" w:eastAsia="標楷體" w:hAnsi="標楷體" w:cs="Times New Roman" w:hint="eastAsia"/>
              </w:rPr>
              <w:t>10</w:t>
            </w:r>
            <w:r w:rsidRPr="00300F00">
              <w:rPr>
                <w:rFonts w:ascii="標楷體" w:eastAsia="標楷體" w:hAnsi="標楷體" w:cs="Times New Roman"/>
              </w:rPr>
              <w:t>5</w:t>
            </w:r>
            <w:r w:rsidRPr="00300F00">
              <w:rPr>
                <w:rFonts w:ascii="標楷體" w:eastAsia="標楷體" w:hAnsi="標楷體" w:cs="Times New Roman" w:hint="eastAsia"/>
              </w:rPr>
              <w:t>.1</w:t>
            </w:r>
            <w:r w:rsidRPr="00300F00">
              <w:rPr>
                <w:rFonts w:ascii="標楷體" w:eastAsia="標楷體" w:hAnsi="標楷體" w:cs="Times New Roman"/>
              </w:rPr>
              <w:t>0</w:t>
            </w:r>
            <w:r w:rsidRPr="00300F00">
              <w:rPr>
                <w:rFonts w:ascii="標楷體" w:eastAsia="標楷體" w:hAnsi="標楷體" w:cs="Times New Roman" w:hint="eastAsia"/>
              </w:rPr>
              <w:t>.</w:t>
            </w:r>
            <w:r w:rsidRPr="00300F00">
              <w:rPr>
                <w:rFonts w:ascii="標楷體" w:eastAsia="標楷體" w:hAnsi="標楷體" w:cs="Times New Roman"/>
              </w:rPr>
              <w:t>06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00F00">
              <w:rPr>
                <w:rFonts w:ascii="標楷體" w:eastAsia="標楷體" w:hAnsi="標楷體" w:cs="Times New Roman"/>
                <w:color w:val="000000"/>
              </w:rPr>
              <w:t>0</w:t>
            </w:r>
            <w:r w:rsidRPr="00300F00">
              <w:rPr>
                <w:rFonts w:ascii="標楷體" w:eastAsia="標楷體" w:hAnsi="標楷體" w:cs="Times New Roman" w:hint="eastAsia"/>
                <w:color w:val="000000"/>
              </w:rPr>
              <w:t>900</w:t>
            </w:r>
            <w:r w:rsidRPr="00300F00">
              <w:rPr>
                <w:rFonts w:ascii="標楷體" w:eastAsia="標楷體" w:hAnsi="標楷體" w:cs="Times New Roman"/>
                <w:color w:val="000000"/>
              </w:rPr>
              <w:t>-</w:t>
            </w:r>
            <w:r w:rsidRPr="00300F00">
              <w:rPr>
                <w:rFonts w:ascii="標楷體" w:eastAsia="標楷體" w:hAnsi="標楷體" w:cs="Times New Roman" w:hint="eastAsia"/>
                <w:color w:val="000000"/>
              </w:rPr>
              <w:t>1</w:t>
            </w:r>
            <w:r w:rsidRPr="00300F00">
              <w:rPr>
                <w:rFonts w:ascii="標楷體" w:eastAsia="標楷體" w:hAnsi="標楷體" w:cs="Times New Roman"/>
                <w:color w:val="000000"/>
              </w:rPr>
              <w:t>20</w:t>
            </w:r>
            <w:r w:rsidRPr="00300F00">
              <w:rPr>
                <w:rFonts w:ascii="標楷體" w:eastAsia="標楷體" w:hAnsi="標楷體" w:cs="Times New Roman" w:hint="eastAsia"/>
                <w:color w:val="000000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w w:val="90"/>
                <w:sz w:val="22"/>
              </w:rPr>
            </w:pPr>
            <w:r w:rsidRPr="00300F0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張文德組長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300F0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體育教學</w:t>
            </w:r>
            <w:r w:rsidRPr="00300F0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__</w:t>
            </w:r>
            <w:r w:rsidRPr="00300F0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民俗體育</w:t>
            </w:r>
            <w:r w:rsidRPr="00300F0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__</w:t>
            </w:r>
            <w:proofErr w:type="gramStart"/>
            <w:r w:rsidRPr="00300F0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採</w:t>
            </w:r>
            <w:proofErr w:type="gramEnd"/>
            <w:r w:rsidRPr="00300F0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高蹺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300F00">
              <w:rPr>
                <w:rFonts w:ascii="標楷體" w:eastAsia="標楷體" w:hAnsi="標楷體" w:cs="Times New Roman" w:hint="eastAsia"/>
                <w:color w:val="000000"/>
                <w:sz w:val="22"/>
              </w:rPr>
              <w:t>陳顯榮</w:t>
            </w:r>
          </w:p>
          <w:p w:rsidR="00300F00" w:rsidRPr="00300F00" w:rsidRDefault="00300F00" w:rsidP="00300F00">
            <w:pPr>
              <w:spacing w:line="240" w:lineRule="exact"/>
              <w:jc w:val="center"/>
              <w:rPr>
                <w:rFonts w:ascii="Calibri" w:eastAsia="新細明體" w:hAnsi="Calibri" w:cs="Times New Roman"/>
              </w:rPr>
            </w:pPr>
            <w:r w:rsidRPr="00300F00">
              <w:rPr>
                <w:rFonts w:ascii="標楷體" w:eastAsia="標楷體" w:hAnsi="標楷體" w:cs="Times New Roman" w:hint="eastAsia"/>
                <w:color w:val="000000"/>
                <w:sz w:val="22"/>
              </w:rPr>
              <w:t>校長</w:t>
            </w:r>
          </w:p>
        </w:tc>
        <w:tc>
          <w:tcPr>
            <w:tcW w:w="1511" w:type="dxa"/>
            <w:shd w:val="clear" w:color="auto" w:fill="auto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Calibri" w:eastAsia="新細明體" w:hAnsi="Calibri" w:cs="Times New Roman"/>
              </w:rPr>
            </w:pPr>
            <w:r w:rsidRPr="00300F00">
              <w:rPr>
                <w:rFonts w:ascii="標楷體" w:eastAsia="標楷體" w:hAnsi="標楷體" w:cs="Times New Roman" w:hint="eastAsia"/>
                <w:color w:val="000000"/>
                <w:sz w:val="22"/>
              </w:rPr>
              <w:t>臺北市各公私立小學教師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Calibri" w:eastAsia="新細明體" w:hAnsi="Calibri" w:cs="Times New Roman"/>
              </w:rPr>
            </w:pPr>
            <w:r w:rsidRPr="00300F00">
              <w:rPr>
                <w:rFonts w:ascii="Times New Roman" w:eastAsia="標楷體" w:hAnsi="Times New Roman" w:cs="Times New Roman" w:hint="eastAsia"/>
                <w:szCs w:val="24"/>
              </w:rPr>
              <w:t>健康國小</w:t>
            </w:r>
          </w:p>
        </w:tc>
      </w:tr>
      <w:tr w:rsidR="00300F00" w:rsidRPr="00300F00" w:rsidTr="00477F45">
        <w:trPr>
          <w:trHeight w:val="568"/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00F00">
              <w:rPr>
                <w:rFonts w:ascii="標楷體" w:eastAsia="標楷體" w:hAnsi="標楷體" w:cs="Times New Roman" w:hint="eastAsia"/>
                <w:color w:val="000000"/>
              </w:rPr>
              <w:t>10</w:t>
            </w:r>
            <w:r w:rsidRPr="00300F00">
              <w:rPr>
                <w:rFonts w:ascii="標楷體" w:eastAsia="標楷體" w:hAnsi="標楷體" w:cs="Times New Roman"/>
                <w:color w:val="000000"/>
              </w:rPr>
              <w:t>5</w:t>
            </w:r>
            <w:r w:rsidRPr="00300F00">
              <w:rPr>
                <w:rFonts w:ascii="標楷體" w:eastAsia="標楷體" w:hAnsi="標楷體" w:cs="Times New Roman" w:hint="eastAsia"/>
                <w:color w:val="000000"/>
              </w:rPr>
              <w:t>.12.15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00F00">
              <w:rPr>
                <w:rFonts w:ascii="標楷體" w:eastAsia="標楷體" w:hAnsi="標楷體" w:cs="Times New Roman"/>
                <w:color w:val="000000"/>
              </w:rPr>
              <w:t>090</w:t>
            </w:r>
            <w:r w:rsidRPr="00300F00">
              <w:rPr>
                <w:rFonts w:ascii="標楷體" w:eastAsia="標楷體" w:hAnsi="標楷體" w:cs="Times New Roman" w:hint="eastAsia"/>
                <w:color w:val="000000"/>
              </w:rPr>
              <w:t>0</w:t>
            </w:r>
            <w:r w:rsidRPr="00300F00">
              <w:rPr>
                <w:rFonts w:ascii="標楷體" w:eastAsia="標楷體" w:hAnsi="標楷體" w:cs="Times New Roman"/>
                <w:color w:val="000000"/>
              </w:rPr>
              <w:t>-</w:t>
            </w:r>
            <w:r w:rsidRPr="00300F00">
              <w:rPr>
                <w:rFonts w:ascii="標楷體" w:eastAsia="標楷體" w:hAnsi="標楷體" w:cs="Times New Roman" w:hint="eastAsia"/>
                <w:color w:val="000000"/>
              </w:rPr>
              <w:t>1</w:t>
            </w:r>
            <w:r w:rsidRPr="00300F00">
              <w:rPr>
                <w:rFonts w:ascii="標楷體" w:eastAsia="標楷體" w:hAnsi="標楷體" w:cs="Times New Roman"/>
                <w:color w:val="000000"/>
              </w:rPr>
              <w:t>20</w:t>
            </w:r>
            <w:r w:rsidRPr="00300F00">
              <w:rPr>
                <w:rFonts w:ascii="標楷體" w:eastAsia="標楷體" w:hAnsi="標楷體" w:cs="Times New Roman" w:hint="eastAsia"/>
                <w:color w:val="000000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300F00">
              <w:rPr>
                <w:rFonts w:ascii="標楷體" w:eastAsia="標楷體" w:hAnsi="標楷體" w:cs="Times New Roman" w:hint="eastAsia"/>
                <w:color w:val="000000"/>
                <w:w w:val="90"/>
                <w:sz w:val="22"/>
              </w:rPr>
              <w:t>楊啟昌主任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300F0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健康教育</w:t>
            </w:r>
            <w:r w:rsidRPr="00300F0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__</w:t>
            </w:r>
            <w:r w:rsidRPr="00300F0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藥物教育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300F00">
              <w:rPr>
                <w:rFonts w:ascii="標楷體" w:eastAsia="標楷體" w:hAnsi="標楷體" w:cs="Times New Roman" w:hint="eastAsia"/>
                <w:color w:val="000000"/>
                <w:sz w:val="22"/>
              </w:rPr>
              <w:t>陳顯榮</w:t>
            </w:r>
          </w:p>
          <w:p w:rsidR="00300F00" w:rsidRPr="00300F00" w:rsidRDefault="00300F00" w:rsidP="00300F00">
            <w:pPr>
              <w:spacing w:line="240" w:lineRule="exact"/>
              <w:jc w:val="center"/>
              <w:rPr>
                <w:rFonts w:ascii="Calibri" w:eastAsia="新細明體" w:hAnsi="Calibri" w:cs="Times New Roman"/>
              </w:rPr>
            </w:pPr>
            <w:r w:rsidRPr="00300F00">
              <w:rPr>
                <w:rFonts w:ascii="標楷體" w:eastAsia="標楷體" w:hAnsi="標楷體" w:cs="Times New Roman" w:hint="eastAsia"/>
                <w:color w:val="000000"/>
                <w:sz w:val="22"/>
              </w:rPr>
              <w:t>校長</w:t>
            </w:r>
          </w:p>
        </w:tc>
        <w:tc>
          <w:tcPr>
            <w:tcW w:w="1511" w:type="dxa"/>
            <w:shd w:val="clear" w:color="auto" w:fill="auto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Calibri" w:eastAsia="新細明體" w:hAnsi="Calibri" w:cs="Times New Roman"/>
              </w:rPr>
            </w:pPr>
            <w:r w:rsidRPr="00300F00">
              <w:rPr>
                <w:rFonts w:ascii="標楷體" w:eastAsia="標楷體" w:hAnsi="標楷體" w:cs="Times New Roman" w:hint="eastAsia"/>
                <w:color w:val="000000"/>
                <w:sz w:val="22"/>
              </w:rPr>
              <w:t>臺北市各公私立小學教師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300F00">
              <w:rPr>
                <w:rFonts w:ascii="標楷體" w:eastAsia="標楷體" w:hAnsi="標楷體" w:cs="Times New Roman" w:hint="eastAsia"/>
                <w:color w:val="000000"/>
                <w:sz w:val="22"/>
              </w:rPr>
              <w:t>西門國小</w:t>
            </w:r>
          </w:p>
        </w:tc>
      </w:tr>
      <w:tr w:rsidR="00300F00" w:rsidRPr="00300F00" w:rsidTr="00477F45">
        <w:trPr>
          <w:trHeight w:val="568"/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00F00">
              <w:rPr>
                <w:rFonts w:ascii="標楷體" w:eastAsia="標楷體" w:hAnsi="標楷體" w:cs="Times New Roman" w:hint="eastAsia"/>
              </w:rPr>
              <w:t>105.1</w:t>
            </w:r>
            <w:r w:rsidRPr="00300F00">
              <w:rPr>
                <w:rFonts w:ascii="標楷體" w:eastAsia="標楷體" w:hAnsi="標楷體" w:cs="Times New Roman"/>
              </w:rPr>
              <w:t>2</w:t>
            </w:r>
            <w:r w:rsidRPr="00300F00">
              <w:rPr>
                <w:rFonts w:ascii="標楷體" w:eastAsia="標楷體" w:hAnsi="標楷體" w:cs="Times New Roman" w:hint="eastAsia"/>
              </w:rPr>
              <w:t>.22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300F00">
              <w:rPr>
                <w:rFonts w:ascii="標楷體" w:eastAsia="標楷體" w:hAnsi="標楷體" w:cs="Times New Roman"/>
                <w:color w:val="000000"/>
              </w:rPr>
              <w:t>09</w:t>
            </w:r>
            <w:r w:rsidRPr="00300F00">
              <w:rPr>
                <w:rFonts w:ascii="標楷體" w:eastAsia="標楷體" w:hAnsi="標楷體" w:cs="Times New Roman" w:hint="eastAsia"/>
                <w:color w:val="000000"/>
              </w:rPr>
              <w:t>00</w:t>
            </w:r>
            <w:r w:rsidRPr="00300F00">
              <w:rPr>
                <w:rFonts w:ascii="標楷體" w:eastAsia="標楷體" w:hAnsi="標楷體" w:cs="Times New Roman"/>
                <w:color w:val="000000"/>
              </w:rPr>
              <w:t>-</w:t>
            </w:r>
            <w:r w:rsidRPr="00300F00">
              <w:rPr>
                <w:rFonts w:ascii="標楷體" w:eastAsia="標楷體" w:hAnsi="標楷體" w:cs="Times New Roman" w:hint="eastAsia"/>
                <w:color w:val="000000"/>
              </w:rPr>
              <w:t>1200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w w:val="90"/>
                <w:sz w:val="22"/>
              </w:rPr>
            </w:pPr>
            <w:r w:rsidRPr="00300F0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紀力仁</w:t>
            </w:r>
            <w:r w:rsidRPr="00300F00">
              <w:rPr>
                <w:rFonts w:ascii="標楷體" w:eastAsia="標楷體" w:hAnsi="標楷體" w:cs="Times New Roman" w:hint="eastAsia"/>
                <w:color w:val="000000"/>
                <w:w w:val="90"/>
                <w:sz w:val="22"/>
              </w:rPr>
              <w:t>主任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300F0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體育教學__</w:t>
            </w:r>
            <w:r w:rsidRPr="00300F0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籃球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300F00">
              <w:rPr>
                <w:rFonts w:ascii="標楷體" w:eastAsia="標楷體" w:hAnsi="標楷體" w:cs="Times New Roman" w:hint="eastAsia"/>
                <w:color w:val="000000"/>
                <w:sz w:val="22"/>
              </w:rPr>
              <w:t>陳顯榮</w:t>
            </w:r>
          </w:p>
          <w:p w:rsidR="00300F00" w:rsidRPr="00300F00" w:rsidRDefault="00300F00" w:rsidP="00300F00">
            <w:pPr>
              <w:spacing w:line="240" w:lineRule="exact"/>
              <w:jc w:val="center"/>
              <w:rPr>
                <w:rFonts w:ascii="Calibri" w:eastAsia="新細明體" w:hAnsi="Calibri" w:cs="Times New Roman"/>
              </w:rPr>
            </w:pPr>
            <w:r w:rsidRPr="00300F00">
              <w:rPr>
                <w:rFonts w:ascii="標楷體" w:eastAsia="標楷體" w:hAnsi="標楷體" w:cs="Times New Roman" w:hint="eastAsia"/>
                <w:color w:val="000000"/>
                <w:sz w:val="22"/>
              </w:rPr>
              <w:t>校長</w:t>
            </w:r>
          </w:p>
        </w:tc>
        <w:tc>
          <w:tcPr>
            <w:tcW w:w="1511" w:type="dxa"/>
            <w:shd w:val="clear" w:color="auto" w:fill="auto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Calibri" w:eastAsia="新細明體" w:hAnsi="Calibri" w:cs="Times New Roman"/>
              </w:rPr>
            </w:pPr>
            <w:r w:rsidRPr="00300F00">
              <w:rPr>
                <w:rFonts w:ascii="標楷體" w:eastAsia="標楷體" w:hAnsi="標楷體" w:cs="Times New Roman" w:hint="eastAsia"/>
                <w:color w:val="000000"/>
                <w:sz w:val="22"/>
              </w:rPr>
              <w:t>臺北市各公私立小學教師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Calibri" w:eastAsia="新細明體" w:hAnsi="Calibri" w:cs="Times New Roman"/>
              </w:rPr>
            </w:pPr>
            <w:r w:rsidRPr="00300F00">
              <w:rPr>
                <w:rFonts w:ascii="標楷體" w:eastAsia="標楷體" w:hAnsi="標楷體" w:cs="Times New Roman" w:hint="eastAsia"/>
                <w:color w:val="000000"/>
                <w:sz w:val="22"/>
              </w:rPr>
              <w:t>士東國小</w:t>
            </w:r>
          </w:p>
        </w:tc>
      </w:tr>
      <w:tr w:rsidR="00300F00" w:rsidRPr="00300F00" w:rsidTr="00477F45">
        <w:trPr>
          <w:trHeight w:val="568"/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w w:val="90"/>
                <w:sz w:val="22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511" w:type="dxa"/>
            <w:shd w:val="clear" w:color="auto" w:fill="auto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Calibri" w:eastAsia="新細明體" w:hAnsi="Calibri" w:cs="Times New Roman"/>
              </w:rPr>
            </w:pPr>
          </w:p>
        </w:tc>
      </w:tr>
      <w:tr w:rsidR="00300F00" w:rsidRPr="00300F00" w:rsidTr="00477F45">
        <w:trPr>
          <w:trHeight w:val="568"/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300F00" w:rsidRPr="00300F00" w:rsidTr="00477F45">
        <w:trPr>
          <w:trHeight w:val="568"/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300F00" w:rsidRPr="00300F00" w:rsidTr="00477F45">
        <w:trPr>
          <w:trHeight w:val="568"/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300F00" w:rsidRPr="00300F00" w:rsidTr="00477F45">
        <w:trPr>
          <w:trHeight w:val="568"/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300F00" w:rsidRPr="00300F00" w:rsidRDefault="00300F00" w:rsidP="00300F0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300F00" w:rsidRDefault="00300F00" w:rsidP="00300F00">
      <w:pPr>
        <w:spacing w:before="240" w:line="240" w:lineRule="exact"/>
        <w:rPr>
          <w:rFonts w:ascii="標楷體" w:eastAsia="標楷體" w:hAnsi="標楷體" w:cs="Times New Roman"/>
          <w:color w:val="000000"/>
        </w:rPr>
      </w:pPr>
    </w:p>
    <w:p w:rsidR="00300F00" w:rsidRDefault="00300F00" w:rsidP="00300F00">
      <w:pPr>
        <w:spacing w:before="240" w:line="240" w:lineRule="exact"/>
        <w:rPr>
          <w:rFonts w:ascii="標楷體" w:eastAsia="標楷體" w:hAnsi="標楷體" w:cs="Times New Roman"/>
          <w:color w:val="000000"/>
        </w:rPr>
      </w:pPr>
      <w:r w:rsidRPr="00300F00">
        <w:rPr>
          <w:rFonts w:ascii="標楷體" w:eastAsia="標楷體" w:hAnsi="標楷體" w:cs="Times New Roman" w:hint="eastAsia"/>
          <w:color w:val="000000"/>
        </w:rPr>
        <w:t>備註：</w:t>
      </w:r>
    </w:p>
    <w:p w:rsidR="00300F00" w:rsidRPr="00300F00" w:rsidRDefault="00300F00" w:rsidP="00300F00">
      <w:pPr>
        <w:spacing w:before="240" w:line="240" w:lineRule="exact"/>
        <w:rPr>
          <w:rFonts w:ascii="標楷體" w:eastAsia="標楷體" w:hAnsi="標楷體" w:cs="Times New Roman"/>
          <w:color w:val="000000"/>
        </w:rPr>
      </w:pPr>
    </w:p>
    <w:p w:rsidR="00300F00" w:rsidRPr="00300F00" w:rsidRDefault="00300F00" w:rsidP="00300F00">
      <w:pPr>
        <w:numPr>
          <w:ilvl w:val="0"/>
          <w:numId w:val="1"/>
        </w:numPr>
        <w:spacing w:line="240" w:lineRule="exact"/>
        <w:ind w:left="284" w:hanging="284"/>
        <w:rPr>
          <w:rFonts w:ascii="標楷體" w:eastAsia="標楷體" w:hAnsi="標楷體" w:cs="Times New Roman"/>
          <w:color w:val="000000"/>
        </w:rPr>
      </w:pPr>
      <w:r w:rsidRPr="00300F00">
        <w:rPr>
          <w:rFonts w:ascii="標楷體" w:eastAsia="標楷體" w:hAnsi="標楷體" w:cs="Times New Roman" w:hint="eastAsia"/>
          <w:color w:val="000000"/>
        </w:rPr>
        <w:t>授課單元應聚焦在各領域、議題輔導小組年度教學研究主軸。</w:t>
      </w:r>
    </w:p>
    <w:p w:rsidR="00300F00" w:rsidRPr="00300F00" w:rsidRDefault="00300F00" w:rsidP="00300F00">
      <w:pPr>
        <w:numPr>
          <w:ilvl w:val="0"/>
          <w:numId w:val="1"/>
        </w:numPr>
        <w:spacing w:line="240" w:lineRule="exact"/>
        <w:ind w:left="284" w:hanging="284"/>
        <w:rPr>
          <w:rFonts w:ascii="標楷體" w:eastAsia="標楷體" w:hAnsi="標楷體" w:cs="Times New Roman"/>
          <w:color w:val="000000"/>
        </w:rPr>
      </w:pPr>
      <w:r w:rsidRPr="00300F00">
        <w:rPr>
          <w:rFonts w:ascii="標楷體" w:eastAsia="標楷體" w:hAnsi="標楷體" w:cs="Times New Roman" w:hint="eastAsia"/>
        </w:rPr>
        <w:t>應以行政區或周邊鄰近學校為參加對象。</w:t>
      </w:r>
    </w:p>
    <w:p w:rsidR="00AC4421" w:rsidRPr="00300F00" w:rsidRDefault="00AC4421"/>
    <w:sectPr w:rsidR="00AC4421" w:rsidRPr="00300F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00"/>
    <w:rsid w:val="00300F00"/>
    <w:rsid w:val="005006E3"/>
    <w:rsid w:val="00A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梁雅惠</cp:lastModifiedBy>
  <cp:revision>2</cp:revision>
  <dcterms:created xsi:type="dcterms:W3CDTF">2016-10-04T02:05:00Z</dcterms:created>
  <dcterms:modified xsi:type="dcterms:W3CDTF">2016-10-04T02:05:00Z</dcterms:modified>
</cp:coreProperties>
</file>