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241" w:rsidRPr="00360725" w:rsidRDefault="00D91877" w:rsidP="009A4D46">
      <w:pPr>
        <w:jc w:val="center"/>
        <w:rPr>
          <w:rFonts w:ascii="標楷體" w:eastAsia="標楷體" w:hAnsi="標楷體"/>
          <w:b/>
          <w:sz w:val="32"/>
          <w:szCs w:val="32"/>
        </w:rPr>
      </w:pPr>
      <w:bookmarkStart w:id="0" w:name="_GoBack"/>
      <w:bookmarkEnd w:id="0"/>
      <w:r w:rsidRPr="00360725">
        <w:rPr>
          <w:rFonts w:ascii="標楷體" w:eastAsia="標楷體" w:hAnsi="標楷體" w:hint="eastAsia"/>
          <w:b/>
          <w:sz w:val="32"/>
          <w:szCs w:val="32"/>
        </w:rPr>
        <w:t>臺北市</w:t>
      </w:r>
      <w:r w:rsidR="00817037">
        <w:rPr>
          <w:rFonts w:ascii="標楷體" w:eastAsia="標楷體" w:hAnsi="標楷體" w:hint="eastAsia"/>
          <w:b/>
          <w:sz w:val="32"/>
          <w:szCs w:val="32"/>
        </w:rPr>
        <w:t>士林區福林</w:t>
      </w:r>
      <w:r w:rsidR="00A219A1" w:rsidRPr="00360725">
        <w:rPr>
          <w:rFonts w:ascii="標楷體" w:eastAsia="標楷體" w:hAnsi="標楷體" w:hint="eastAsia"/>
          <w:b/>
          <w:sz w:val="32"/>
          <w:szCs w:val="32"/>
        </w:rPr>
        <w:t>國民小學</w:t>
      </w:r>
      <w:r w:rsidRPr="00360725">
        <w:rPr>
          <w:rFonts w:ascii="標楷體" w:eastAsia="標楷體" w:hAnsi="標楷體" w:hint="eastAsia"/>
          <w:b/>
          <w:sz w:val="32"/>
          <w:szCs w:val="32"/>
        </w:rPr>
        <w:t>校園</w:t>
      </w:r>
      <w:r w:rsidR="00F2272C" w:rsidRPr="00360725">
        <w:rPr>
          <w:rFonts w:ascii="標楷體" w:eastAsia="標楷體" w:hAnsi="標楷體" w:hint="eastAsia"/>
          <w:b/>
          <w:sz w:val="32"/>
          <w:szCs w:val="32"/>
        </w:rPr>
        <w:t>場地</w:t>
      </w:r>
      <w:r w:rsidRPr="00360725">
        <w:rPr>
          <w:rFonts w:ascii="標楷體" w:eastAsia="標楷體" w:hAnsi="標楷體" w:hint="eastAsia"/>
          <w:b/>
          <w:sz w:val="32"/>
          <w:szCs w:val="32"/>
        </w:rPr>
        <w:t>開放</w:t>
      </w:r>
      <w:r w:rsidR="00E47FF1" w:rsidRPr="00360725">
        <w:rPr>
          <w:rFonts w:ascii="標楷體" w:eastAsia="標楷體" w:hAnsi="標楷體" w:hint="eastAsia"/>
          <w:b/>
          <w:sz w:val="32"/>
          <w:szCs w:val="32"/>
        </w:rPr>
        <w:t>使用</w:t>
      </w:r>
      <w:r w:rsidR="00F2272C" w:rsidRPr="00360725">
        <w:rPr>
          <w:rFonts w:ascii="標楷體" w:eastAsia="標楷體" w:hAnsi="標楷體" w:hint="eastAsia"/>
          <w:b/>
          <w:sz w:val="32"/>
          <w:szCs w:val="32"/>
        </w:rPr>
        <w:t>管理</w:t>
      </w:r>
      <w:r w:rsidR="00634970">
        <w:rPr>
          <w:rFonts w:ascii="標楷體" w:eastAsia="標楷體" w:hAnsi="標楷體" w:hint="eastAsia"/>
          <w:b/>
          <w:sz w:val="32"/>
          <w:szCs w:val="32"/>
        </w:rPr>
        <w:t>辦法</w:t>
      </w:r>
    </w:p>
    <w:p w:rsidR="000B2842" w:rsidRPr="003A7D8A" w:rsidRDefault="00AA7B4A" w:rsidP="00B5605A">
      <w:pPr>
        <w:jc w:val="right"/>
        <w:rPr>
          <w:rFonts w:ascii="標楷體" w:eastAsia="標楷體" w:hAnsi="標楷體"/>
          <w:color w:val="000000"/>
        </w:rPr>
      </w:pPr>
      <w:r>
        <w:rPr>
          <w:rFonts w:ascii="標楷體" w:eastAsia="標楷體" w:hAnsi="標楷體" w:hint="eastAsia"/>
          <w:color w:val="000000"/>
          <w:sz w:val="22"/>
        </w:rPr>
        <w:t>109</w:t>
      </w:r>
      <w:r w:rsidR="000B2842" w:rsidRPr="003A7D8A">
        <w:rPr>
          <w:rFonts w:ascii="標楷體" w:eastAsia="標楷體" w:hAnsi="標楷體" w:hint="eastAsia"/>
          <w:color w:val="000000"/>
          <w:sz w:val="22"/>
        </w:rPr>
        <w:t>年</w:t>
      </w:r>
      <w:r>
        <w:rPr>
          <w:rFonts w:ascii="標楷體" w:eastAsia="標楷體" w:hAnsi="標楷體" w:hint="eastAsia"/>
          <w:color w:val="000000"/>
          <w:sz w:val="22"/>
        </w:rPr>
        <w:t>03</w:t>
      </w:r>
      <w:r w:rsidR="000B2842" w:rsidRPr="003A7D8A">
        <w:rPr>
          <w:rFonts w:ascii="標楷體" w:eastAsia="標楷體" w:hAnsi="標楷體" w:hint="eastAsia"/>
          <w:color w:val="000000"/>
          <w:sz w:val="22"/>
        </w:rPr>
        <w:t>月</w:t>
      </w:r>
      <w:r>
        <w:rPr>
          <w:rFonts w:ascii="標楷體" w:eastAsia="標楷體" w:hAnsi="標楷體" w:hint="eastAsia"/>
          <w:color w:val="000000"/>
          <w:sz w:val="22"/>
        </w:rPr>
        <w:t>16日行政會議通過</w:t>
      </w:r>
    </w:p>
    <w:p w:rsidR="00817037" w:rsidRDefault="00817037" w:rsidP="00804912">
      <w:pPr>
        <w:pStyle w:val="a3"/>
        <w:numPr>
          <w:ilvl w:val="0"/>
          <w:numId w:val="1"/>
        </w:numPr>
        <w:spacing w:line="400" w:lineRule="exact"/>
        <w:rPr>
          <w:rFonts w:ascii="標楷體" w:eastAsia="標楷體"/>
          <w:sz w:val="24"/>
          <w:szCs w:val="24"/>
        </w:rPr>
      </w:pPr>
      <w:r>
        <w:rPr>
          <w:rFonts w:ascii="標楷體" w:eastAsia="標楷體" w:hint="eastAsia"/>
          <w:sz w:val="24"/>
          <w:szCs w:val="24"/>
        </w:rPr>
        <w:t>依據</w:t>
      </w:r>
    </w:p>
    <w:p w:rsidR="007D14BF" w:rsidRDefault="00817037" w:rsidP="007D14BF">
      <w:pPr>
        <w:pStyle w:val="a3"/>
        <w:spacing w:line="400" w:lineRule="exact"/>
        <w:ind w:left="525"/>
        <w:rPr>
          <w:rFonts w:ascii="標楷體" w:eastAsia="標楷體" w:hAnsi="標楷體"/>
          <w:sz w:val="24"/>
          <w:szCs w:val="24"/>
        </w:rPr>
      </w:pPr>
      <w:r>
        <w:rPr>
          <w:rFonts w:ascii="標楷體" w:eastAsia="標楷體" w:hint="eastAsia"/>
          <w:sz w:val="24"/>
          <w:szCs w:val="24"/>
        </w:rPr>
        <w:t xml:space="preserve">    </w:t>
      </w:r>
      <w:r w:rsidR="007D14BF" w:rsidRPr="007D14BF">
        <w:rPr>
          <w:rFonts w:ascii="標楷體" w:eastAsia="標楷體" w:hAnsi="標楷體" w:hint="eastAsia"/>
          <w:sz w:val="24"/>
          <w:szCs w:val="24"/>
        </w:rPr>
        <w:t xml:space="preserve"> </w:t>
      </w:r>
      <w:r w:rsidRPr="007D14BF">
        <w:rPr>
          <w:rFonts w:ascii="標楷體" w:eastAsia="標楷體" w:hAnsi="標楷體"/>
          <w:sz w:val="24"/>
          <w:szCs w:val="24"/>
        </w:rPr>
        <w:t xml:space="preserve">依臺北市政府 102 年 11 月 8 </w:t>
      </w:r>
      <w:proofErr w:type="gramStart"/>
      <w:r w:rsidRPr="007D14BF">
        <w:rPr>
          <w:rFonts w:ascii="標楷體" w:eastAsia="標楷體" w:hAnsi="標楷體"/>
          <w:sz w:val="24"/>
          <w:szCs w:val="24"/>
        </w:rPr>
        <w:t>日府法綜字</w:t>
      </w:r>
      <w:proofErr w:type="gramEnd"/>
      <w:r w:rsidRPr="007D14BF">
        <w:rPr>
          <w:rFonts w:ascii="標楷體" w:eastAsia="標楷體" w:hAnsi="標楷體"/>
          <w:sz w:val="24"/>
          <w:szCs w:val="24"/>
        </w:rPr>
        <w:t>第 10233555000 號函及 102 年 11 月 11 日臺北市政府教育局</w:t>
      </w:r>
      <w:proofErr w:type="gramStart"/>
      <w:r w:rsidRPr="007D14BF">
        <w:rPr>
          <w:rFonts w:ascii="標楷體" w:eastAsia="標楷體" w:hAnsi="標楷體"/>
          <w:sz w:val="24"/>
          <w:szCs w:val="24"/>
        </w:rPr>
        <w:t>北市教體字</w:t>
      </w:r>
      <w:proofErr w:type="gramEnd"/>
      <w:r w:rsidRPr="007D14BF">
        <w:rPr>
          <w:rFonts w:ascii="標楷體" w:eastAsia="標楷體" w:hAnsi="標楷體"/>
          <w:sz w:val="24"/>
          <w:szCs w:val="24"/>
        </w:rPr>
        <w:t xml:space="preserve">第 10242165300 </w:t>
      </w:r>
      <w:r w:rsidR="007D14BF" w:rsidRPr="007D14BF">
        <w:rPr>
          <w:rFonts w:ascii="標楷體" w:eastAsia="標楷體" w:hAnsi="標楷體"/>
          <w:sz w:val="24"/>
          <w:szCs w:val="24"/>
        </w:rPr>
        <w:t>號函</w:t>
      </w:r>
      <w:r w:rsidR="007D14BF" w:rsidRPr="007D14BF">
        <w:rPr>
          <w:rFonts w:ascii="標楷體" w:eastAsia="標楷體" w:hAnsi="標楷體" w:cs="Arial"/>
          <w:sz w:val="24"/>
          <w:szCs w:val="24"/>
          <w:shd w:val="clear" w:color="auto" w:fill="FFFFFF"/>
        </w:rPr>
        <w:t>臺北市立高級中等以下學校校園場地開放使用管理辦法</w:t>
      </w:r>
      <w:r w:rsidR="007D14BF" w:rsidRPr="007D14BF">
        <w:rPr>
          <w:rFonts w:ascii="標楷體" w:eastAsia="標楷體" w:hAnsi="標楷體" w:hint="eastAsia"/>
          <w:sz w:val="24"/>
          <w:szCs w:val="24"/>
        </w:rPr>
        <w:t>辦理。</w:t>
      </w:r>
    </w:p>
    <w:p w:rsidR="007D14BF" w:rsidRDefault="007D14BF" w:rsidP="007D14BF">
      <w:pPr>
        <w:pStyle w:val="a3"/>
        <w:spacing w:line="400" w:lineRule="exact"/>
        <w:rPr>
          <w:rFonts w:ascii="標楷體" w:eastAsia="標楷體" w:hAnsi="標楷體"/>
          <w:sz w:val="24"/>
          <w:szCs w:val="24"/>
        </w:rPr>
      </w:pPr>
      <w:r>
        <w:rPr>
          <w:rFonts w:ascii="標楷體" w:eastAsia="標楷體" w:hAnsi="標楷體" w:hint="eastAsia"/>
          <w:sz w:val="24"/>
          <w:szCs w:val="24"/>
        </w:rPr>
        <w:t>二、目的</w:t>
      </w:r>
    </w:p>
    <w:p w:rsidR="00D91877" w:rsidRPr="007D14BF" w:rsidRDefault="00D91877" w:rsidP="007D14BF">
      <w:pPr>
        <w:pStyle w:val="a3"/>
        <w:spacing w:line="400" w:lineRule="exact"/>
        <w:ind w:left="525"/>
        <w:rPr>
          <w:rFonts w:ascii="標楷體" w:eastAsia="標楷體" w:hAnsi="標楷體"/>
          <w:sz w:val="24"/>
          <w:szCs w:val="24"/>
        </w:rPr>
      </w:pPr>
      <w:r w:rsidRPr="00F91EDC">
        <w:rPr>
          <w:rFonts w:ascii="標楷體" w:eastAsia="標楷體" w:hint="eastAsia"/>
          <w:sz w:val="24"/>
          <w:szCs w:val="24"/>
        </w:rPr>
        <w:t>為加強學校校園開放，提倡正當休閒活動，以推廣全民運動及社會教育，特訂定本</w:t>
      </w:r>
      <w:r w:rsidR="00070635">
        <w:rPr>
          <w:rFonts w:ascii="標楷體" w:eastAsia="標楷體" w:hint="eastAsia"/>
          <w:sz w:val="24"/>
          <w:szCs w:val="24"/>
        </w:rPr>
        <w:t>辦法</w:t>
      </w:r>
      <w:r w:rsidRPr="00F91EDC">
        <w:rPr>
          <w:rFonts w:ascii="標楷體" w:eastAsia="標楷體" w:hint="eastAsia"/>
          <w:sz w:val="24"/>
          <w:szCs w:val="24"/>
        </w:rPr>
        <w:t>。</w:t>
      </w:r>
    </w:p>
    <w:p w:rsidR="009F4F06" w:rsidRPr="007D14BF" w:rsidRDefault="00D91877" w:rsidP="007D14BF">
      <w:pPr>
        <w:pStyle w:val="a3"/>
        <w:numPr>
          <w:ilvl w:val="0"/>
          <w:numId w:val="26"/>
        </w:numPr>
        <w:spacing w:line="400" w:lineRule="exact"/>
        <w:rPr>
          <w:rFonts w:ascii="標楷體" w:eastAsia="標楷體"/>
          <w:sz w:val="24"/>
          <w:szCs w:val="24"/>
        </w:rPr>
      </w:pPr>
      <w:r w:rsidRPr="007D14BF">
        <w:rPr>
          <w:rFonts w:ascii="標楷體" w:eastAsia="標楷體" w:hint="eastAsia"/>
        </w:rPr>
        <w:t>本校開放</w:t>
      </w:r>
      <w:r w:rsidR="007D14BF">
        <w:rPr>
          <w:rFonts w:ascii="標楷體" w:eastAsia="標楷體" w:hint="eastAsia"/>
        </w:rPr>
        <w:t>租借</w:t>
      </w:r>
      <w:r w:rsidRPr="007D14BF">
        <w:rPr>
          <w:rFonts w:ascii="標楷體" w:eastAsia="標楷體" w:hint="eastAsia"/>
        </w:rPr>
        <w:t>範圍：</w:t>
      </w:r>
    </w:p>
    <w:p w:rsidR="009F4F06" w:rsidRPr="00F91EDC" w:rsidRDefault="00106CEA" w:rsidP="00106CEA">
      <w:pPr>
        <w:numPr>
          <w:ilvl w:val="0"/>
          <w:numId w:val="11"/>
        </w:numPr>
        <w:spacing w:line="400" w:lineRule="exact"/>
        <w:ind w:left="1020" w:hanging="510"/>
        <w:rPr>
          <w:rFonts w:ascii="標楷體" w:eastAsia="標楷體"/>
        </w:rPr>
      </w:pPr>
      <w:r w:rsidRPr="00F91EDC">
        <w:rPr>
          <w:rFonts w:ascii="標楷體" w:eastAsia="標楷體" w:hint="eastAsia"/>
        </w:rPr>
        <w:t>室</w:t>
      </w:r>
      <w:r w:rsidR="007D14BF">
        <w:rPr>
          <w:rFonts w:ascii="標楷體" w:eastAsia="標楷體" w:hint="eastAsia"/>
        </w:rPr>
        <w:t>內:視聽教室</w:t>
      </w:r>
      <w:r w:rsidRPr="00F91EDC">
        <w:rPr>
          <w:rFonts w:ascii="標楷體" w:eastAsia="標楷體" w:hint="eastAsia"/>
        </w:rPr>
        <w:t>。</w:t>
      </w:r>
    </w:p>
    <w:p w:rsidR="007D14BF" w:rsidRPr="007D14BF" w:rsidRDefault="007D14BF" w:rsidP="00106CEA">
      <w:pPr>
        <w:numPr>
          <w:ilvl w:val="0"/>
          <w:numId w:val="11"/>
        </w:numPr>
        <w:spacing w:line="400" w:lineRule="exact"/>
        <w:ind w:left="1020" w:hanging="510"/>
        <w:rPr>
          <w:rFonts w:eastAsia="標楷體"/>
        </w:rPr>
      </w:pPr>
      <w:r>
        <w:rPr>
          <w:rFonts w:eastAsia="標楷體" w:hint="eastAsia"/>
        </w:rPr>
        <w:t>室外</w:t>
      </w:r>
      <w:r>
        <w:rPr>
          <w:rFonts w:eastAsia="標楷體" w:hint="eastAsia"/>
        </w:rPr>
        <w:t>:</w:t>
      </w:r>
      <w:r>
        <w:rPr>
          <w:rFonts w:eastAsia="標楷體" w:hint="eastAsia"/>
        </w:rPr>
        <w:t>網球場、棒球場。</w:t>
      </w:r>
    </w:p>
    <w:p w:rsidR="00D91877" w:rsidRPr="00F91EDC" w:rsidRDefault="007D14BF" w:rsidP="00106CEA">
      <w:pPr>
        <w:numPr>
          <w:ilvl w:val="0"/>
          <w:numId w:val="11"/>
        </w:numPr>
        <w:spacing w:line="400" w:lineRule="exact"/>
        <w:ind w:left="1020" w:hanging="510"/>
        <w:rPr>
          <w:rFonts w:eastAsia="標楷體"/>
        </w:rPr>
      </w:pPr>
      <w:r>
        <w:rPr>
          <w:rFonts w:ascii="標楷體" w:eastAsia="標楷體" w:hint="eastAsia"/>
        </w:rPr>
        <w:t>本校游泳池將</w:t>
      </w:r>
      <w:r w:rsidR="00106CEA" w:rsidRPr="00F91EDC">
        <w:rPr>
          <w:rFonts w:ascii="標楷體" w:eastAsia="標楷體" w:hint="eastAsia"/>
        </w:rPr>
        <w:t>委外經營，不適用本</w:t>
      </w:r>
      <w:r w:rsidR="0090731F">
        <w:rPr>
          <w:rFonts w:ascii="標楷體" w:eastAsia="標楷體" w:hint="eastAsia"/>
        </w:rPr>
        <w:t>辦法</w:t>
      </w:r>
      <w:r w:rsidR="00106CEA" w:rsidRPr="00F91EDC">
        <w:rPr>
          <w:rFonts w:ascii="標楷體" w:eastAsia="標楷體" w:hint="eastAsia"/>
        </w:rPr>
        <w:t>。</w:t>
      </w:r>
    </w:p>
    <w:p w:rsidR="00D91877" w:rsidRPr="00F91EDC" w:rsidRDefault="00D91877" w:rsidP="007D14BF">
      <w:pPr>
        <w:numPr>
          <w:ilvl w:val="0"/>
          <w:numId w:val="26"/>
        </w:numPr>
        <w:spacing w:line="400" w:lineRule="exact"/>
        <w:rPr>
          <w:rFonts w:eastAsia="標楷體"/>
        </w:rPr>
      </w:pPr>
      <w:r w:rsidRPr="00F91EDC">
        <w:rPr>
          <w:rFonts w:eastAsia="標楷體" w:hint="eastAsia"/>
        </w:rPr>
        <w:t>開放時間：</w:t>
      </w:r>
    </w:p>
    <w:p w:rsidR="00A75329" w:rsidRPr="00AA7B4A" w:rsidRDefault="007D14BF" w:rsidP="00AA7B4A">
      <w:pPr>
        <w:numPr>
          <w:ilvl w:val="0"/>
          <w:numId w:val="9"/>
        </w:numPr>
        <w:spacing w:line="400" w:lineRule="exact"/>
        <w:ind w:left="1020" w:hanging="510"/>
        <w:rPr>
          <w:rFonts w:ascii="標楷體" w:eastAsia="標楷體" w:hAnsi="標楷體"/>
        </w:rPr>
      </w:pPr>
      <w:r>
        <w:rPr>
          <w:rFonts w:ascii="標楷體" w:eastAsia="標楷體" w:hAnsi="標楷體" w:hint="eastAsia"/>
        </w:rPr>
        <w:t>室內</w:t>
      </w:r>
      <w:r w:rsidR="00AA7B4A">
        <w:rPr>
          <w:rFonts w:ascii="標楷體" w:eastAsia="標楷體" w:hAnsi="標楷體" w:hint="eastAsia"/>
        </w:rPr>
        <w:t>場地</w:t>
      </w:r>
      <w:r w:rsidR="00060614" w:rsidRPr="00F91EDC">
        <w:rPr>
          <w:rFonts w:ascii="標楷體" w:eastAsia="標楷體" w:hAnsi="標楷體" w:hint="eastAsia"/>
        </w:rPr>
        <w:t>部分</w:t>
      </w:r>
      <w:r w:rsidR="00D02B66">
        <w:rPr>
          <w:rFonts w:ascii="標楷體" w:eastAsia="標楷體" w:hAnsi="標楷體" w:hint="eastAsia"/>
        </w:rPr>
        <w:t>：</w:t>
      </w:r>
      <w:r>
        <w:rPr>
          <w:rFonts w:ascii="標楷體" w:eastAsia="標楷體" w:hAnsi="標楷體" w:hint="eastAsia"/>
        </w:rPr>
        <w:t>星期例假日及國定假日為上</w:t>
      </w:r>
      <w:r w:rsidR="00060614" w:rsidRPr="00F91EDC">
        <w:rPr>
          <w:rFonts w:ascii="標楷體" w:eastAsia="標楷體" w:hAnsi="標楷體" w:hint="eastAsia"/>
        </w:rPr>
        <w:t>午</w:t>
      </w:r>
      <w:r>
        <w:rPr>
          <w:rFonts w:ascii="標楷體" w:eastAsia="標楷體" w:hAnsi="標楷體" w:hint="eastAsia"/>
        </w:rPr>
        <w:t>8時至下</w:t>
      </w:r>
      <w:r w:rsidR="00060614" w:rsidRPr="00F91EDC">
        <w:rPr>
          <w:rFonts w:ascii="標楷體" w:eastAsia="標楷體" w:hAnsi="標楷體" w:hint="eastAsia"/>
        </w:rPr>
        <w:t>午</w:t>
      </w:r>
      <w:r>
        <w:rPr>
          <w:rFonts w:ascii="標楷體" w:eastAsia="標楷體" w:hAnsi="標楷體" w:hint="eastAsia"/>
        </w:rPr>
        <w:t>5</w:t>
      </w:r>
      <w:r w:rsidR="00060614" w:rsidRPr="00F91EDC">
        <w:rPr>
          <w:rFonts w:ascii="標楷體" w:eastAsia="標楷體" w:hAnsi="標楷體" w:hint="eastAsia"/>
        </w:rPr>
        <w:t>時止</w:t>
      </w:r>
      <w:r w:rsidR="00106CEA">
        <w:rPr>
          <w:rFonts w:ascii="標楷體" w:eastAsia="標楷體" w:hAnsi="標楷體" w:hint="eastAsia"/>
        </w:rPr>
        <w:t>，</w:t>
      </w:r>
      <w:r w:rsidR="00D03A49">
        <w:rPr>
          <w:rFonts w:ascii="標楷體" w:eastAsia="標楷體" w:hAnsi="標楷體" w:hint="eastAsia"/>
        </w:rPr>
        <w:t>夜間晚上6點至9點，</w:t>
      </w:r>
      <w:r w:rsidR="00106CEA" w:rsidRPr="00AA7B4A">
        <w:rPr>
          <w:rFonts w:ascii="標楷體" w:eastAsia="標楷體" w:hAnsi="標楷體" w:hint="eastAsia"/>
        </w:rPr>
        <w:t>開放社區民眾使用</w:t>
      </w:r>
      <w:r w:rsidRPr="00AA7B4A">
        <w:rPr>
          <w:rFonts w:ascii="標楷體" w:eastAsia="標楷體" w:hAnsi="標楷體" w:hint="eastAsia"/>
        </w:rPr>
        <w:t>，依申請人需求，於規定時段收費</w:t>
      </w:r>
      <w:r w:rsidR="00060614" w:rsidRPr="00AA7B4A">
        <w:rPr>
          <w:rFonts w:ascii="標楷體" w:eastAsia="標楷體" w:hAnsi="標楷體" w:hint="eastAsia"/>
        </w:rPr>
        <w:t>。</w:t>
      </w:r>
    </w:p>
    <w:p w:rsidR="00060614" w:rsidRDefault="00AA7B4A" w:rsidP="00106CEA">
      <w:pPr>
        <w:numPr>
          <w:ilvl w:val="0"/>
          <w:numId w:val="9"/>
        </w:numPr>
        <w:spacing w:line="400" w:lineRule="exact"/>
        <w:ind w:left="1020" w:hanging="510"/>
        <w:rPr>
          <w:rFonts w:ascii="標楷體" w:eastAsia="標楷體" w:hAnsi="標楷體"/>
        </w:rPr>
      </w:pPr>
      <w:r>
        <w:rPr>
          <w:rFonts w:ascii="標楷體" w:eastAsia="標楷體" w:hAnsi="標楷體" w:hint="eastAsia"/>
        </w:rPr>
        <w:t>室外</w:t>
      </w:r>
      <w:r w:rsidR="00060614" w:rsidRPr="00F91EDC">
        <w:rPr>
          <w:rFonts w:ascii="標楷體" w:eastAsia="標楷體" w:hAnsi="標楷體" w:hint="eastAsia"/>
        </w:rPr>
        <w:t>場地部分</w:t>
      </w:r>
      <w:r w:rsidR="00106CEA">
        <w:rPr>
          <w:rFonts w:ascii="標楷體" w:eastAsia="標楷體" w:hAnsi="標楷體" w:hint="eastAsia"/>
        </w:rPr>
        <w:t>：</w:t>
      </w:r>
      <w:r w:rsidR="00D03A49">
        <w:rPr>
          <w:rFonts w:ascii="標楷體" w:eastAsia="標楷體" w:hAnsi="標楷體"/>
        </w:rPr>
        <w:t xml:space="preserve"> </w:t>
      </w:r>
    </w:p>
    <w:p w:rsidR="00106CEA" w:rsidRPr="00AA7B4A" w:rsidRDefault="007D14BF" w:rsidP="00AA7B4A">
      <w:pPr>
        <w:pStyle w:val="af3"/>
        <w:numPr>
          <w:ilvl w:val="0"/>
          <w:numId w:val="28"/>
        </w:numPr>
        <w:spacing w:line="400" w:lineRule="exact"/>
        <w:ind w:leftChars="0"/>
        <w:rPr>
          <w:rFonts w:ascii="標楷體" w:eastAsia="標楷體" w:hAnsi="標楷體"/>
        </w:rPr>
      </w:pPr>
      <w:r w:rsidRPr="00D03A49">
        <w:rPr>
          <w:rFonts w:ascii="標楷體" w:eastAsia="標楷體" w:hAnsi="標楷體" w:hint="eastAsia"/>
        </w:rPr>
        <w:t>網球場:</w:t>
      </w:r>
      <w:r w:rsidR="00D03A49" w:rsidRPr="00D03A49">
        <w:rPr>
          <w:rFonts w:ascii="標楷體" w:eastAsia="標楷體" w:hAnsi="標楷體" w:hint="eastAsia"/>
        </w:rPr>
        <w:t>每次借用2小時為單位</w:t>
      </w:r>
      <w:r w:rsidR="001177B0">
        <w:rPr>
          <w:rFonts w:ascii="標楷體" w:eastAsia="標楷體" w:hAnsi="標楷體" w:hint="eastAsia"/>
        </w:rPr>
        <w:t>，進場人數不得超過25人</w:t>
      </w:r>
      <w:r w:rsidR="00D03A49" w:rsidRPr="00D03A49">
        <w:rPr>
          <w:rFonts w:ascii="標楷體" w:eastAsia="標楷體" w:hAnsi="標楷體" w:hint="eastAsia"/>
        </w:rPr>
        <w:t>，依申請人需求，於規定時段收費</w:t>
      </w:r>
      <w:r w:rsidR="00D03A49">
        <w:rPr>
          <w:rFonts w:ascii="標楷體" w:eastAsia="標楷體" w:hAnsi="標楷體" w:hint="eastAsia"/>
        </w:rPr>
        <w:t>(借用時段請參考</w:t>
      </w:r>
      <w:r w:rsidR="00D03A49" w:rsidRPr="00AA7B4A">
        <w:rPr>
          <w:rFonts w:ascii="標楷體" w:eastAsia="標楷體" w:hAnsi="標楷體" w:hint="eastAsia"/>
        </w:rPr>
        <w:t>附件一)。</w:t>
      </w:r>
    </w:p>
    <w:p w:rsidR="00106CEA" w:rsidRPr="001177B0" w:rsidRDefault="00D03A49" w:rsidP="001177B0">
      <w:pPr>
        <w:pStyle w:val="af3"/>
        <w:numPr>
          <w:ilvl w:val="0"/>
          <w:numId w:val="28"/>
        </w:numPr>
        <w:spacing w:line="400" w:lineRule="exact"/>
        <w:ind w:leftChars="0"/>
        <w:rPr>
          <w:rFonts w:ascii="標楷體" w:eastAsia="標楷體" w:hAnsi="標楷體"/>
        </w:rPr>
      </w:pPr>
      <w:r>
        <w:rPr>
          <w:rFonts w:ascii="標楷體" w:eastAsia="標楷體" w:hAnsi="標楷體" w:hint="eastAsia"/>
        </w:rPr>
        <w:t>棒球場:</w:t>
      </w:r>
      <w:r w:rsidRPr="00D03A49">
        <w:rPr>
          <w:rFonts w:ascii="標楷體" w:eastAsia="標楷體" w:hAnsi="標楷體" w:hint="eastAsia"/>
        </w:rPr>
        <w:t>每次借用2小時為單位，</w:t>
      </w:r>
      <w:r w:rsidR="001177B0">
        <w:rPr>
          <w:rFonts w:ascii="標楷體" w:eastAsia="標楷體" w:hAnsi="標楷體" w:hint="eastAsia"/>
        </w:rPr>
        <w:t>進場人數不得超過35人，</w:t>
      </w:r>
      <w:r w:rsidRPr="00D03A49">
        <w:rPr>
          <w:rFonts w:ascii="標楷體" w:eastAsia="標楷體" w:hAnsi="標楷體" w:hint="eastAsia"/>
        </w:rPr>
        <w:t>依申請人需求，於規定時段收費</w:t>
      </w:r>
      <w:r>
        <w:rPr>
          <w:rFonts w:ascii="標楷體" w:eastAsia="標楷體" w:hAnsi="標楷體" w:hint="eastAsia"/>
        </w:rPr>
        <w:t>(借用時段請參</w:t>
      </w:r>
      <w:r w:rsidRPr="001177B0">
        <w:rPr>
          <w:rFonts w:ascii="標楷體" w:eastAsia="標楷體" w:hAnsi="標楷體" w:hint="eastAsia"/>
        </w:rPr>
        <w:t>考附件一)。</w:t>
      </w:r>
    </w:p>
    <w:p w:rsidR="00106CEA" w:rsidRPr="00F91EDC" w:rsidRDefault="00106CEA" w:rsidP="00106CEA">
      <w:pPr>
        <w:numPr>
          <w:ilvl w:val="0"/>
          <w:numId w:val="9"/>
        </w:numPr>
        <w:spacing w:line="400" w:lineRule="exact"/>
        <w:ind w:left="1020" w:hanging="510"/>
        <w:rPr>
          <w:rFonts w:ascii="標楷體" w:eastAsia="標楷體" w:hAnsi="標楷體"/>
        </w:rPr>
      </w:pPr>
      <w:r w:rsidRPr="00F91EDC">
        <w:rPr>
          <w:rFonts w:ascii="標楷體" w:eastAsia="標楷體" w:hAnsi="標楷體"/>
        </w:rPr>
        <w:t>前項</w:t>
      </w:r>
      <w:r w:rsidRPr="00F91EDC">
        <w:rPr>
          <w:rFonts w:ascii="標楷體" w:eastAsia="標楷體" w:hAnsi="標楷體" w:hint="eastAsia"/>
        </w:rPr>
        <w:t>校園</w:t>
      </w:r>
      <w:r w:rsidRPr="00F91EDC">
        <w:rPr>
          <w:rFonts w:ascii="標楷體" w:eastAsia="標楷體" w:hAnsi="標楷體"/>
        </w:rPr>
        <w:t>場地開放時間，得由</w:t>
      </w:r>
      <w:r w:rsidRPr="00F91EDC">
        <w:rPr>
          <w:rFonts w:ascii="標楷體" w:eastAsia="標楷體" w:hAnsi="標楷體" w:hint="eastAsia"/>
        </w:rPr>
        <w:t>學校</w:t>
      </w:r>
      <w:r w:rsidRPr="00F91EDC">
        <w:rPr>
          <w:rFonts w:ascii="標楷體" w:eastAsia="標楷體" w:hAnsi="標楷體"/>
        </w:rPr>
        <w:t>視實際需要調整</w:t>
      </w:r>
      <w:r w:rsidRPr="00F91EDC">
        <w:rPr>
          <w:rFonts w:ascii="標楷體" w:eastAsia="標楷體" w:hAnsi="標楷體" w:hint="eastAsia"/>
        </w:rPr>
        <w:t>，並於調整日</w:t>
      </w:r>
      <w:r w:rsidRPr="00A65DB4">
        <w:rPr>
          <w:rFonts w:ascii="標楷體" w:eastAsia="標楷體" w:hAnsi="標楷體" w:hint="eastAsia"/>
          <w:color w:val="FF0000"/>
        </w:rPr>
        <w:t>七</w:t>
      </w:r>
      <w:r w:rsidRPr="00F91EDC">
        <w:rPr>
          <w:rFonts w:ascii="標楷體" w:eastAsia="標楷體" w:hAnsi="標楷體" w:hint="eastAsia"/>
        </w:rPr>
        <w:t>日前，於網站公告。</w:t>
      </w:r>
    </w:p>
    <w:p w:rsidR="00D91877" w:rsidRPr="00D03A49" w:rsidRDefault="00E05641" w:rsidP="00D03A49">
      <w:pPr>
        <w:numPr>
          <w:ilvl w:val="0"/>
          <w:numId w:val="26"/>
        </w:numPr>
        <w:spacing w:line="400" w:lineRule="exact"/>
        <w:rPr>
          <w:rFonts w:eastAsia="標楷體"/>
        </w:rPr>
      </w:pPr>
      <w:r w:rsidRPr="00D03A49">
        <w:rPr>
          <w:rFonts w:eastAsia="標楷體" w:hint="eastAsia"/>
        </w:rPr>
        <w:t>使用校園場地時，請注意</w:t>
      </w:r>
      <w:r w:rsidR="00E50B14" w:rsidRPr="00D03A49">
        <w:rPr>
          <w:rFonts w:eastAsia="標楷體" w:hint="eastAsia"/>
        </w:rPr>
        <w:t>下</w:t>
      </w:r>
      <w:r w:rsidR="00D91877" w:rsidRPr="00D03A49">
        <w:rPr>
          <w:rFonts w:eastAsia="標楷體" w:hint="eastAsia"/>
        </w:rPr>
        <w:t>列</w:t>
      </w:r>
      <w:r w:rsidRPr="00D03A49">
        <w:rPr>
          <w:rFonts w:eastAsia="標楷體" w:hint="eastAsia"/>
        </w:rPr>
        <w:t>事項</w:t>
      </w:r>
      <w:r w:rsidR="00D91877" w:rsidRPr="00D03A49">
        <w:rPr>
          <w:rFonts w:eastAsia="標楷體" w:hint="eastAsia"/>
        </w:rPr>
        <w:t>，</w:t>
      </w:r>
      <w:r w:rsidRPr="00D03A49">
        <w:rPr>
          <w:rFonts w:eastAsia="標楷體" w:hint="eastAsia"/>
        </w:rPr>
        <w:t>如經學校制止仍不遵從者，</w:t>
      </w:r>
      <w:r w:rsidR="00DB5904" w:rsidRPr="00D03A49">
        <w:rPr>
          <w:rFonts w:eastAsia="標楷體" w:hint="eastAsia"/>
        </w:rPr>
        <w:t>學校得</w:t>
      </w:r>
      <w:r w:rsidR="00660645" w:rsidRPr="00D03A49">
        <w:rPr>
          <w:rFonts w:eastAsia="標楷體" w:hint="eastAsia"/>
        </w:rPr>
        <w:t>撤銷</w:t>
      </w:r>
      <w:r w:rsidR="00DB5904" w:rsidRPr="00D03A49">
        <w:rPr>
          <w:rFonts w:eastAsia="標楷體" w:hint="eastAsia"/>
        </w:rPr>
        <w:t>原許可使用</w:t>
      </w:r>
      <w:r w:rsidR="00660645" w:rsidRPr="00D03A49">
        <w:rPr>
          <w:rFonts w:eastAsia="標楷體" w:hint="eastAsia"/>
        </w:rPr>
        <w:t>契約</w:t>
      </w:r>
      <w:r w:rsidR="00A741B3" w:rsidRPr="00D03A49">
        <w:rPr>
          <w:rFonts w:ascii="標楷體" w:eastAsia="標楷體" w:hAnsi="標楷體"/>
        </w:rPr>
        <w:t>，</w:t>
      </w:r>
      <w:r w:rsidR="00A30603" w:rsidRPr="00D03A49">
        <w:rPr>
          <w:rFonts w:eastAsia="標楷體" w:hint="eastAsia"/>
        </w:rPr>
        <w:t>其所繳</w:t>
      </w:r>
      <w:r w:rsidR="00DB5904" w:rsidRPr="00D03A49">
        <w:rPr>
          <w:rFonts w:eastAsia="標楷體" w:hint="eastAsia"/>
        </w:rPr>
        <w:t>之各項</w:t>
      </w:r>
      <w:r w:rsidR="00A30603" w:rsidRPr="00D03A49">
        <w:rPr>
          <w:rFonts w:eastAsia="標楷體" w:hint="eastAsia"/>
        </w:rPr>
        <w:t>費用不予退還</w:t>
      </w:r>
      <w:r w:rsidR="00DB5904" w:rsidRPr="00D03A49">
        <w:rPr>
          <w:rFonts w:ascii="標楷體" w:eastAsia="標楷體" w:hAnsi="標楷體"/>
        </w:rPr>
        <w:t>，</w:t>
      </w:r>
      <w:r w:rsidR="00DB5904" w:rsidRPr="00D03A49">
        <w:rPr>
          <w:rFonts w:eastAsia="標楷體" w:hint="eastAsia"/>
        </w:rPr>
        <w:t>且</w:t>
      </w:r>
      <w:r w:rsidR="00BC5C02" w:rsidRPr="00D03A49">
        <w:rPr>
          <w:rFonts w:eastAsia="標楷體" w:hint="eastAsia"/>
          <w:color w:val="FF0000"/>
        </w:rPr>
        <w:t>二</w:t>
      </w:r>
      <w:r w:rsidR="00DB5904" w:rsidRPr="00D03A49">
        <w:rPr>
          <w:rFonts w:eastAsia="標楷體" w:hint="eastAsia"/>
        </w:rPr>
        <w:t>年內不受理其申請。</w:t>
      </w:r>
    </w:p>
    <w:p w:rsidR="00DB5904" w:rsidRPr="0090731F" w:rsidRDefault="00DB5904" w:rsidP="00106CEA">
      <w:pPr>
        <w:pStyle w:val="a3"/>
        <w:numPr>
          <w:ilvl w:val="0"/>
          <w:numId w:val="16"/>
        </w:numPr>
        <w:spacing w:line="400" w:lineRule="exact"/>
        <w:ind w:left="1020" w:hanging="510"/>
        <w:rPr>
          <w:rFonts w:ascii="標楷體" w:eastAsia="標楷體" w:hAnsi="標楷體"/>
          <w:sz w:val="24"/>
          <w:szCs w:val="24"/>
        </w:rPr>
      </w:pPr>
      <w:r w:rsidRPr="0090731F">
        <w:rPr>
          <w:rFonts w:ascii="標楷體" w:eastAsia="標楷體" w:hAnsi="標楷體" w:hint="eastAsia"/>
          <w:sz w:val="24"/>
          <w:szCs w:val="24"/>
        </w:rPr>
        <w:t>活動內容</w:t>
      </w:r>
      <w:r w:rsidR="00E05641" w:rsidRPr="0090731F">
        <w:rPr>
          <w:rFonts w:ascii="標楷體" w:eastAsia="標楷體" w:hAnsi="標楷體" w:hint="eastAsia"/>
          <w:sz w:val="24"/>
          <w:szCs w:val="24"/>
        </w:rPr>
        <w:t>不得</w:t>
      </w:r>
      <w:r w:rsidRPr="0090731F">
        <w:rPr>
          <w:rFonts w:ascii="標楷體" w:eastAsia="標楷體" w:hAnsi="標楷體" w:hint="eastAsia"/>
          <w:sz w:val="24"/>
          <w:szCs w:val="24"/>
        </w:rPr>
        <w:t>與原申請使用內容不符。</w:t>
      </w:r>
    </w:p>
    <w:p w:rsidR="00E05641" w:rsidRPr="00114CF7" w:rsidRDefault="00E05641" w:rsidP="00106CEA">
      <w:pPr>
        <w:pStyle w:val="a3"/>
        <w:numPr>
          <w:ilvl w:val="0"/>
          <w:numId w:val="16"/>
        </w:numPr>
        <w:spacing w:line="400" w:lineRule="exact"/>
        <w:ind w:left="1020" w:hanging="510"/>
        <w:rPr>
          <w:rFonts w:ascii="標楷體" w:eastAsia="標楷體" w:hAnsi="標楷體"/>
          <w:sz w:val="24"/>
          <w:szCs w:val="24"/>
        </w:rPr>
      </w:pPr>
      <w:r w:rsidRPr="00114CF7">
        <w:rPr>
          <w:rFonts w:ascii="標楷體" w:eastAsia="標楷體" w:hAnsi="標楷體" w:hint="eastAsia"/>
          <w:sz w:val="24"/>
        </w:rPr>
        <w:t>使用學校提供之設備器材，使用完畢後，應如數歸還及回復原狀；其有短少或損壞，應予補足、修復或照價賠償。</w:t>
      </w:r>
    </w:p>
    <w:p w:rsidR="00E05641" w:rsidRPr="00114CF7" w:rsidRDefault="00E05641" w:rsidP="00106CEA">
      <w:pPr>
        <w:pStyle w:val="a3"/>
        <w:numPr>
          <w:ilvl w:val="0"/>
          <w:numId w:val="16"/>
        </w:numPr>
        <w:spacing w:line="400" w:lineRule="exact"/>
        <w:ind w:left="1020" w:hanging="510"/>
        <w:rPr>
          <w:rFonts w:ascii="標楷體" w:eastAsia="標楷體" w:hAnsi="標楷體"/>
          <w:sz w:val="24"/>
          <w:szCs w:val="24"/>
        </w:rPr>
      </w:pPr>
      <w:r w:rsidRPr="00114CF7">
        <w:rPr>
          <w:rFonts w:ascii="標楷體" w:eastAsia="標楷體" w:hAnsi="標楷體" w:hint="eastAsia"/>
          <w:sz w:val="24"/>
        </w:rPr>
        <w:t>張貼海報、宣傳標語與其他文宣品應經許可，除經學校同意外，不得使用漿糊、膠紙、圖釘或其他任何可能污損場地牆面、地板及其他設備之物品。</w:t>
      </w:r>
    </w:p>
    <w:p w:rsidR="00E05641" w:rsidRPr="00114CF7" w:rsidRDefault="00E05641" w:rsidP="00106CEA">
      <w:pPr>
        <w:pStyle w:val="a3"/>
        <w:numPr>
          <w:ilvl w:val="0"/>
          <w:numId w:val="16"/>
        </w:numPr>
        <w:spacing w:line="400" w:lineRule="exact"/>
        <w:ind w:left="1020" w:hanging="510"/>
        <w:rPr>
          <w:rFonts w:ascii="標楷體" w:eastAsia="標楷體" w:hAnsi="標楷體"/>
          <w:sz w:val="24"/>
          <w:szCs w:val="24"/>
        </w:rPr>
      </w:pPr>
      <w:r w:rsidRPr="00AA7B4A">
        <w:rPr>
          <w:rFonts w:ascii="標楷體" w:eastAsia="標楷體" w:hAnsi="標楷體" w:hint="eastAsia"/>
          <w:color w:val="FF0000"/>
          <w:sz w:val="24"/>
        </w:rPr>
        <w:t>未經學校同意，不得擅接燈光或使用電器用品</w:t>
      </w:r>
      <w:r w:rsidRPr="00114CF7">
        <w:rPr>
          <w:rFonts w:ascii="標楷體" w:eastAsia="標楷體" w:hAnsi="標楷體" w:hint="eastAsia"/>
          <w:sz w:val="24"/>
        </w:rPr>
        <w:t>。</w:t>
      </w:r>
    </w:p>
    <w:p w:rsidR="00E05641" w:rsidRPr="00114CF7" w:rsidRDefault="00E05641" w:rsidP="00106CEA">
      <w:pPr>
        <w:pStyle w:val="a3"/>
        <w:numPr>
          <w:ilvl w:val="0"/>
          <w:numId w:val="16"/>
        </w:numPr>
        <w:spacing w:line="400" w:lineRule="exact"/>
        <w:ind w:left="1020" w:hanging="510"/>
        <w:rPr>
          <w:rFonts w:ascii="標楷體" w:eastAsia="標楷體" w:hAnsi="標楷體"/>
          <w:sz w:val="24"/>
          <w:szCs w:val="24"/>
        </w:rPr>
      </w:pPr>
      <w:r w:rsidRPr="00114CF7">
        <w:rPr>
          <w:rFonts w:ascii="標楷體" w:eastAsia="標楷體" w:hAnsi="標楷體" w:hint="eastAsia"/>
          <w:sz w:val="24"/>
        </w:rPr>
        <w:t>搭建</w:t>
      </w:r>
      <w:proofErr w:type="gramStart"/>
      <w:r w:rsidRPr="00114CF7">
        <w:rPr>
          <w:rFonts w:ascii="標楷體" w:eastAsia="標楷體" w:hAnsi="標楷體" w:hint="eastAsia"/>
          <w:sz w:val="24"/>
        </w:rPr>
        <w:t>之台架及</w:t>
      </w:r>
      <w:proofErr w:type="gramEnd"/>
      <w:r w:rsidRPr="00114CF7">
        <w:rPr>
          <w:rFonts w:ascii="標楷體" w:eastAsia="標楷體" w:hAnsi="標楷體" w:hint="eastAsia"/>
          <w:sz w:val="24"/>
        </w:rPr>
        <w:t>電器設備應經許可，使用時應符合相關法規之規定，由具有相關資格之人搭建與操作。</w:t>
      </w:r>
    </w:p>
    <w:p w:rsidR="00106CEA" w:rsidRPr="00114CF7" w:rsidRDefault="0023487F" w:rsidP="00106CEA">
      <w:pPr>
        <w:pStyle w:val="a3"/>
        <w:numPr>
          <w:ilvl w:val="0"/>
          <w:numId w:val="16"/>
        </w:numPr>
        <w:spacing w:line="400" w:lineRule="exact"/>
        <w:ind w:left="1020" w:hanging="510"/>
        <w:rPr>
          <w:rFonts w:ascii="標楷體" w:eastAsia="標楷體" w:hAnsi="標楷體"/>
          <w:sz w:val="24"/>
          <w:szCs w:val="24"/>
        </w:rPr>
      </w:pPr>
      <w:r w:rsidRPr="00114CF7">
        <w:rPr>
          <w:rFonts w:ascii="標楷體" w:eastAsia="標楷體" w:hAnsi="標楷體" w:hint="eastAsia"/>
          <w:sz w:val="24"/>
          <w:szCs w:val="24"/>
        </w:rPr>
        <w:t>未經學校同意，不得</w:t>
      </w:r>
      <w:r w:rsidR="00106CEA" w:rsidRPr="00114CF7">
        <w:rPr>
          <w:rFonts w:ascii="標楷體" w:eastAsia="標楷體" w:hAnsi="標楷體" w:hint="eastAsia"/>
          <w:sz w:val="24"/>
          <w:szCs w:val="24"/>
        </w:rPr>
        <w:t>將場地之全部或</w:t>
      </w:r>
      <w:proofErr w:type="gramStart"/>
      <w:r w:rsidR="00106CEA" w:rsidRPr="00114CF7">
        <w:rPr>
          <w:rFonts w:ascii="標楷體" w:eastAsia="標楷體" w:hAnsi="標楷體" w:hint="eastAsia"/>
          <w:sz w:val="24"/>
          <w:szCs w:val="24"/>
        </w:rPr>
        <w:t>一</w:t>
      </w:r>
      <w:proofErr w:type="gramEnd"/>
      <w:r w:rsidR="00106CEA" w:rsidRPr="00114CF7">
        <w:rPr>
          <w:rFonts w:ascii="標楷體" w:eastAsia="標楷體" w:hAnsi="標楷體" w:hint="eastAsia"/>
          <w:sz w:val="24"/>
          <w:szCs w:val="24"/>
        </w:rPr>
        <w:t>部</w:t>
      </w:r>
      <w:r w:rsidR="0058218A">
        <w:rPr>
          <w:rFonts w:ascii="標楷體" w:eastAsia="標楷體" w:hAnsi="標楷體" w:hint="eastAsia"/>
          <w:sz w:val="24"/>
          <w:szCs w:val="24"/>
        </w:rPr>
        <w:t>份</w:t>
      </w:r>
      <w:r w:rsidR="00106CEA" w:rsidRPr="00114CF7">
        <w:rPr>
          <w:rFonts w:ascii="標楷體" w:eastAsia="標楷體" w:hAnsi="標楷體" w:hint="eastAsia"/>
          <w:sz w:val="24"/>
          <w:szCs w:val="24"/>
        </w:rPr>
        <w:t>轉讓他人使用。</w:t>
      </w:r>
    </w:p>
    <w:p w:rsidR="0023487F" w:rsidRPr="00114CF7" w:rsidRDefault="0023487F" w:rsidP="00106CEA">
      <w:pPr>
        <w:pStyle w:val="a3"/>
        <w:numPr>
          <w:ilvl w:val="0"/>
          <w:numId w:val="16"/>
        </w:numPr>
        <w:spacing w:line="400" w:lineRule="exact"/>
        <w:ind w:left="1020" w:hanging="510"/>
        <w:rPr>
          <w:rFonts w:ascii="標楷體" w:eastAsia="標楷體" w:hAnsi="標楷體"/>
          <w:sz w:val="24"/>
          <w:szCs w:val="24"/>
        </w:rPr>
      </w:pPr>
      <w:r w:rsidRPr="00114CF7">
        <w:rPr>
          <w:rFonts w:ascii="標楷體" w:eastAsia="標楷體" w:hAnsi="標楷體" w:hint="eastAsia"/>
          <w:sz w:val="24"/>
        </w:rPr>
        <w:t>在指定地點及核准時限內辦理活動。</w:t>
      </w:r>
    </w:p>
    <w:p w:rsidR="00C21257" w:rsidRPr="0090731F" w:rsidRDefault="00C21257" w:rsidP="005E2915">
      <w:pPr>
        <w:pStyle w:val="a3"/>
        <w:numPr>
          <w:ilvl w:val="0"/>
          <w:numId w:val="16"/>
        </w:numPr>
        <w:spacing w:line="400" w:lineRule="exact"/>
        <w:ind w:left="1020" w:hanging="510"/>
        <w:rPr>
          <w:rFonts w:ascii="標楷體" w:eastAsia="標楷體" w:hAnsi="標楷體"/>
          <w:sz w:val="24"/>
          <w:szCs w:val="24"/>
        </w:rPr>
      </w:pPr>
      <w:r w:rsidRPr="0090731F">
        <w:rPr>
          <w:rFonts w:ascii="標楷體" w:eastAsia="標楷體" w:hAnsi="標楷體" w:hint="eastAsia"/>
          <w:sz w:val="24"/>
          <w:szCs w:val="24"/>
        </w:rPr>
        <w:t>以身心障礙團體申請並享有減收費用優惠，實際使用者非身心障礙人士。</w:t>
      </w:r>
    </w:p>
    <w:p w:rsidR="00106CEA" w:rsidRPr="0090731F" w:rsidRDefault="00106CEA" w:rsidP="005E2915">
      <w:pPr>
        <w:pStyle w:val="a3"/>
        <w:numPr>
          <w:ilvl w:val="0"/>
          <w:numId w:val="16"/>
        </w:numPr>
        <w:spacing w:line="400" w:lineRule="exact"/>
        <w:ind w:left="1020" w:hanging="510"/>
        <w:rPr>
          <w:rFonts w:ascii="標楷體" w:eastAsia="標楷體" w:hAnsi="標楷體"/>
          <w:sz w:val="24"/>
          <w:szCs w:val="24"/>
        </w:rPr>
      </w:pPr>
      <w:r w:rsidRPr="0090731F">
        <w:rPr>
          <w:rFonts w:ascii="標楷體" w:eastAsia="標楷體" w:hAnsi="標楷體" w:hint="eastAsia"/>
          <w:sz w:val="24"/>
          <w:szCs w:val="24"/>
        </w:rPr>
        <w:t>妨害公務或有故意破壞公物之行為。</w:t>
      </w:r>
    </w:p>
    <w:p w:rsidR="00106CEA" w:rsidRPr="0090731F" w:rsidRDefault="00106CEA" w:rsidP="003B348D">
      <w:pPr>
        <w:pStyle w:val="a3"/>
        <w:numPr>
          <w:ilvl w:val="0"/>
          <w:numId w:val="16"/>
        </w:numPr>
        <w:spacing w:line="400" w:lineRule="exact"/>
        <w:ind w:left="1020" w:hanging="510"/>
        <w:rPr>
          <w:rFonts w:ascii="標楷體" w:eastAsia="標楷體" w:hAnsi="標楷體"/>
          <w:sz w:val="24"/>
          <w:szCs w:val="24"/>
        </w:rPr>
      </w:pPr>
      <w:r w:rsidRPr="0090731F">
        <w:rPr>
          <w:rFonts w:ascii="標楷體" w:eastAsia="標楷體" w:hAnsi="標楷體" w:hint="eastAsia"/>
          <w:sz w:val="24"/>
          <w:szCs w:val="24"/>
        </w:rPr>
        <w:t>未</w:t>
      </w:r>
      <w:proofErr w:type="gramStart"/>
      <w:r w:rsidRPr="0090731F">
        <w:rPr>
          <w:rFonts w:ascii="標楷體" w:eastAsia="標楷體" w:hAnsi="標楷體" w:hint="eastAsia"/>
          <w:sz w:val="24"/>
          <w:szCs w:val="24"/>
        </w:rPr>
        <w:t>遵</w:t>
      </w:r>
      <w:proofErr w:type="gramEnd"/>
      <w:r w:rsidRPr="0090731F">
        <w:rPr>
          <w:rFonts w:ascii="標楷體" w:eastAsia="標楷體" w:hAnsi="標楷體" w:hint="eastAsia"/>
          <w:sz w:val="24"/>
          <w:szCs w:val="24"/>
        </w:rPr>
        <w:t>期繳納使用費、保證金或其他費用。</w:t>
      </w:r>
    </w:p>
    <w:p w:rsidR="00106CEA" w:rsidRPr="0090731F" w:rsidRDefault="00106CEA" w:rsidP="00442BD8">
      <w:pPr>
        <w:pStyle w:val="a3"/>
        <w:numPr>
          <w:ilvl w:val="0"/>
          <w:numId w:val="16"/>
        </w:numPr>
        <w:spacing w:line="400" w:lineRule="exact"/>
        <w:ind w:left="1275" w:hanging="765"/>
        <w:rPr>
          <w:rFonts w:ascii="標楷體" w:eastAsia="標楷體" w:hAnsi="標楷體"/>
          <w:sz w:val="24"/>
          <w:szCs w:val="24"/>
        </w:rPr>
      </w:pPr>
      <w:r w:rsidRPr="0090731F">
        <w:rPr>
          <w:rFonts w:ascii="標楷體" w:eastAsia="標楷體" w:hAnsi="標楷體" w:hint="eastAsia"/>
          <w:sz w:val="24"/>
          <w:szCs w:val="24"/>
        </w:rPr>
        <w:t>有非經許可之營業行為。</w:t>
      </w:r>
    </w:p>
    <w:p w:rsidR="00106CEA" w:rsidRPr="00E05641" w:rsidRDefault="00E05641" w:rsidP="00442BD8">
      <w:pPr>
        <w:pStyle w:val="a3"/>
        <w:numPr>
          <w:ilvl w:val="0"/>
          <w:numId w:val="16"/>
        </w:numPr>
        <w:spacing w:line="400" w:lineRule="exact"/>
        <w:ind w:left="1275" w:hanging="765"/>
        <w:rPr>
          <w:rFonts w:ascii="標楷體" w:eastAsia="標楷體" w:hAnsi="標楷體"/>
          <w:sz w:val="24"/>
          <w:szCs w:val="24"/>
        </w:rPr>
      </w:pPr>
      <w:r w:rsidRPr="00E05641">
        <w:rPr>
          <w:rFonts w:ascii="標楷體" w:eastAsia="標楷體" w:hAnsi="標楷體" w:hint="eastAsia"/>
          <w:sz w:val="24"/>
          <w:szCs w:val="24"/>
        </w:rPr>
        <w:lastRenderedPageBreak/>
        <w:t>不得</w:t>
      </w:r>
      <w:r w:rsidR="00106CEA" w:rsidRPr="00E05641">
        <w:rPr>
          <w:rFonts w:ascii="標楷體" w:eastAsia="標楷體" w:hAnsi="標楷體" w:hint="eastAsia"/>
          <w:sz w:val="24"/>
          <w:szCs w:val="24"/>
        </w:rPr>
        <w:t>使用火把、爆竹或其他危險物品。</w:t>
      </w:r>
    </w:p>
    <w:p w:rsidR="00106CEA" w:rsidRPr="0090731F" w:rsidRDefault="00106CEA" w:rsidP="00442BD8">
      <w:pPr>
        <w:pStyle w:val="a3"/>
        <w:numPr>
          <w:ilvl w:val="0"/>
          <w:numId w:val="16"/>
        </w:numPr>
        <w:spacing w:line="400" w:lineRule="exact"/>
        <w:ind w:left="1275" w:hanging="765"/>
        <w:rPr>
          <w:rFonts w:ascii="標楷體" w:eastAsia="標楷體" w:hAnsi="標楷體"/>
          <w:sz w:val="24"/>
          <w:szCs w:val="24"/>
        </w:rPr>
      </w:pPr>
      <w:r w:rsidRPr="0090731F">
        <w:rPr>
          <w:rFonts w:ascii="標楷體" w:eastAsia="標楷體" w:hAnsi="標楷體" w:hint="eastAsia"/>
          <w:sz w:val="24"/>
          <w:szCs w:val="24"/>
        </w:rPr>
        <w:t>活動內容</w:t>
      </w:r>
      <w:r w:rsidR="005E2915" w:rsidRPr="0090731F">
        <w:rPr>
          <w:rFonts w:ascii="標楷體" w:eastAsia="標楷體" w:hAnsi="標楷體" w:hint="eastAsia"/>
          <w:sz w:val="24"/>
          <w:szCs w:val="24"/>
        </w:rPr>
        <w:t>不得</w:t>
      </w:r>
      <w:r w:rsidRPr="0090731F">
        <w:rPr>
          <w:rFonts w:ascii="標楷體" w:eastAsia="標楷體" w:hAnsi="標楷體" w:hint="eastAsia"/>
          <w:sz w:val="24"/>
          <w:szCs w:val="24"/>
        </w:rPr>
        <w:t>對他人健康或建築物安全或學校設施有危害之虞。</w:t>
      </w:r>
    </w:p>
    <w:p w:rsidR="00DC652D" w:rsidRPr="00AA7B4A" w:rsidRDefault="00DC652D" w:rsidP="00AA7B4A">
      <w:pPr>
        <w:pStyle w:val="a3"/>
        <w:numPr>
          <w:ilvl w:val="0"/>
          <w:numId w:val="16"/>
        </w:numPr>
        <w:spacing w:line="400" w:lineRule="exact"/>
        <w:ind w:left="1275" w:hanging="765"/>
        <w:rPr>
          <w:rFonts w:ascii="標楷體" w:eastAsia="標楷體" w:hAnsi="標楷體"/>
          <w:sz w:val="24"/>
          <w:szCs w:val="24"/>
        </w:rPr>
      </w:pPr>
      <w:r w:rsidRPr="00AA7B4A">
        <w:rPr>
          <w:rFonts w:ascii="標楷體" w:eastAsia="標楷體" w:hAnsi="標楷體" w:hint="eastAsia"/>
          <w:color w:val="FF0000"/>
          <w:sz w:val="24"/>
          <w:szCs w:val="24"/>
        </w:rPr>
        <w:t>未經學校許可，車輛不得進入校園。</w:t>
      </w:r>
    </w:p>
    <w:p w:rsidR="00106CEA" w:rsidRDefault="00106CEA" w:rsidP="00442BD8">
      <w:pPr>
        <w:pStyle w:val="a3"/>
        <w:numPr>
          <w:ilvl w:val="0"/>
          <w:numId w:val="16"/>
        </w:numPr>
        <w:tabs>
          <w:tab w:val="left" w:pos="1276"/>
        </w:tabs>
        <w:spacing w:line="400" w:lineRule="exact"/>
        <w:ind w:left="1275" w:hanging="765"/>
        <w:rPr>
          <w:rFonts w:ascii="標楷體" w:eastAsia="標楷體" w:hAnsi="標楷體"/>
          <w:sz w:val="24"/>
          <w:szCs w:val="24"/>
        </w:rPr>
      </w:pPr>
      <w:r w:rsidRPr="0090731F">
        <w:rPr>
          <w:rFonts w:ascii="標楷體" w:eastAsia="標楷體" w:hAnsi="標楷體" w:hint="eastAsia"/>
          <w:sz w:val="24"/>
          <w:szCs w:val="24"/>
        </w:rPr>
        <w:t>其他致</w:t>
      </w:r>
      <w:r w:rsidR="00AA7B4A">
        <w:rPr>
          <w:rFonts w:ascii="標楷體" w:eastAsia="標楷體" w:hAnsi="標楷體" w:hint="eastAsia"/>
          <w:sz w:val="24"/>
          <w:szCs w:val="24"/>
        </w:rPr>
        <w:t>師</w:t>
      </w:r>
      <w:r w:rsidRPr="0090731F">
        <w:rPr>
          <w:rFonts w:ascii="標楷體" w:eastAsia="標楷體" w:hAnsi="標楷體" w:hint="eastAsia"/>
          <w:sz w:val="24"/>
          <w:szCs w:val="24"/>
        </w:rPr>
        <w:t>生學校損害之行為。</w:t>
      </w:r>
    </w:p>
    <w:p w:rsidR="009E4BFF" w:rsidRPr="0090731F" w:rsidRDefault="009E4BFF" w:rsidP="00442BD8">
      <w:pPr>
        <w:pStyle w:val="a3"/>
        <w:numPr>
          <w:ilvl w:val="0"/>
          <w:numId w:val="16"/>
        </w:numPr>
        <w:tabs>
          <w:tab w:val="left" w:pos="1276"/>
        </w:tabs>
        <w:spacing w:line="400" w:lineRule="exact"/>
        <w:ind w:left="1275" w:hanging="765"/>
        <w:rPr>
          <w:rFonts w:ascii="標楷體" w:eastAsia="標楷體" w:hAnsi="標楷體"/>
          <w:sz w:val="24"/>
          <w:szCs w:val="24"/>
        </w:rPr>
      </w:pPr>
      <w:r>
        <w:rPr>
          <w:rFonts w:ascii="標楷體" w:eastAsia="標楷體" w:hAnsi="標楷體" w:hint="eastAsia"/>
          <w:sz w:val="24"/>
          <w:szCs w:val="24"/>
        </w:rPr>
        <w:t>其他</w:t>
      </w:r>
      <w:r w:rsidRPr="009E4BFF">
        <w:rPr>
          <w:rFonts w:ascii="標楷體" w:eastAsia="標楷體" w:hAnsi="標楷體" w:hint="eastAsia"/>
          <w:sz w:val="24"/>
        </w:rPr>
        <w:t>違反</w:t>
      </w:r>
      <w:r>
        <w:rPr>
          <w:rFonts w:ascii="標楷體" w:eastAsia="標楷體" w:hAnsi="標楷體" w:hint="eastAsia"/>
          <w:sz w:val="24"/>
        </w:rPr>
        <w:t>「</w:t>
      </w:r>
      <w:r w:rsidRPr="009E4BFF">
        <w:rPr>
          <w:rFonts w:ascii="標楷體" w:eastAsia="標楷體" w:hAnsi="標楷體" w:hint="eastAsia"/>
          <w:sz w:val="24"/>
        </w:rPr>
        <w:t>臺北市立高級中等以下學校校園場地開放使用管理辦法</w:t>
      </w:r>
      <w:r>
        <w:rPr>
          <w:rFonts w:ascii="標楷體" w:eastAsia="標楷體" w:hAnsi="標楷體" w:hint="eastAsia"/>
          <w:sz w:val="24"/>
        </w:rPr>
        <w:t>」</w:t>
      </w:r>
      <w:r w:rsidRPr="009E4BFF">
        <w:rPr>
          <w:rFonts w:ascii="標楷體" w:eastAsia="標楷體" w:hAnsi="標楷體" w:hint="eastAsia"/>
          <w:sz w:val="24"/>
        </w:rPr>
        <w:t>規定或不遵從學校指示之行為。</w:t>
      </w:r>
    </w:p>
    <w:p w:rsidR="003B348D" w:rsidRPr="00AA7B4A" w:rsidRDefault="003B348D" w:rsidP="00AA7B4A">
      <w:pPr>
        <w:pStyle w:val="a3"/>
        <w:numPr>
          <w:ilvl w:val="0"/>
          <w:numId w:val="16"/>
        </w:numPr>
        <w:tabs>
          <w:tab w:val="left" w:pos="1276"/>
        </w:tabs>
        <w:spacing w:line="400" w:lineRule="exact"/>
        <w:ind w:left="1275" w:hanging="765"/>
        <w:rPr>
          <w:rFonts w:ascii="標楷體" w:eastAsia="標楷體" w:hAnsi="標楷體"/>
          <w:sz w:val="24"/>
          <w:szCs w:val="24"/>
        </w:rPr>
      </w:pPr>
      <w:r w:rsidRPr="00AA7B4A">
        <w:rPr>
          <w:rFonts w:ascii="標楷體" w:eastAsia="標楷體" w:hAnsi="標楷體" w:hint="eastAsia"/>
          <w:sz w:val="24"/>
        </w:rPr>
        <w:t>在活動期間應負責場地內外秩序、公共安全、交通、環境衛生及環境安寧之維護，</w:t>
      </w:r>
      <w:r w:rsidR="00774E54" w:rsidRPr="00774E54">
        <w:rPr>
          <w:rFonts w:ascii="標楷體" w:eastAsia="標楷體" w:hAnsi="標楷體" w:hint="eastAsia"/>
          <w:color w:val="FF0000"/>
          <w:sz w:val="24"/>
        </w:rPr>
        <w:t>垃圾請自行處理</w:t>
      </w:r>
      <w:r w:rsidR="00774E54">
        <w:rPr>
          <w:rFonts w:ascii="標楷體" w:eastAsia="標楷體" w:hAnsi="標楷體" w:hint="eastAsia"/>
          <w:sz w:val="24"/>
        </w:rPr>
        <w:t>，</w:t>
      </w:r>
      <w:r w:rsidRPr="00AA7B4A">
        <w:rPr>
          <w:rFonts w:ascii="標楷體" w:eastAsia="標楷體" w:hAnsi="標楷體" w:hint="eastAsia"/>
          <w:sz w:val="24"/>
        </w:rPr>
        <w:t>並接受場地管理人員之指導。</w:t>
      </w:r>
    </w:p>
    <w:p w:rsidR="0023487F" w:rsidRPr="0095081E" w:rsidRDefault="0023487F" w:rsidP="00C21257">
      <w:pPr>
        <w:pStyle w:val="a3"/>
        <w:numPr>
          <w:ilvl w:val="0"/>
          <w:numId w:val="16"/>
        </w:numPr>
        <w:tabs>
          <w:tab w:val="left" w:pos="1276"/>
        </w:tabs>
        <w:spacing w:line="400" w:lineRule="exact"/>
        <w:ind w:left="1275" w:hanging="765"/>
        <w:rPr>
          <w:rFonts w:ascii="標楷體" w:eastAsia="標楷體" w:hAnsi="標楷體"/>
          <w:sz w:val="24"/>
          <w:szCs w:val="24"/>
        </w:rPr>
      </w:pPr>
      <w:r w:rsidRPr="0095081E">
        <w:rPr>
          <w:rFonts w:ascii="標楷體" w:eastAsia="標楷體" w:hAnsi="標楷體" w:hint="eastAsia"/>
          <w:sz w:val="24"/>
        </w:rPr>
        <w:t>申請人及活動參與人員攜帶之物品，應自行妥慎保管，學校不負保管之責。</w:t>
      </w:r>
    </w:p>
    <w:p w:rsidR="00106CEA" w:rsidRPr="00D03A49" w:rsidRDefault="00E05641" w:rsidP="001D2F8E">
      <w:pPr>
        <w:pStyle w:val="a3"/>
        <w:numPr>
          <w:ilvl w:val="0"/>
          <w:numId w:val="16"/>
        </w:numPr>
        <w:tabs>
          <w:tab w:val="left" w:pos="1276"/>
          <w:tab w:val="left" w:pos="1418"/>
        </w:tabs>
        <w:spacing w:line="400" w:lineRule="exact"/>
        <w:ind w:left="1502" w:hanging="992"/>
        <w:rPr>
          <w:rFonts w:ascii="標楷體" w:eastAsia="標楷體" w:hAnsi="標楷體"/>
          <w:sz w:val="24"/>
          <w:szCs w:val="24"/>
        </w:rPr>
      </w:pPr>
      <w:r w:rsidRPr="0095081E">
        <w:rPr>
          <w:rFonts w:ascii="標楷體" w:eastAsia="標楷體" w:hAnsi="標楷體" w:hint="eastAsia"/>
          <w:sz w:val="24"/>
        </w:rPr>
        <w:t>不得有</w:t>
      </w:r>
      <w:r w:rsidR="00106CEA" w:rsidRPr="0095081E">
        <w:rPr>
          <w:rFonts w:ascii="標楷體" w:eastAsia="標楷體" w:hAnsi="標楷體" w:hint="eastAsia"/>
          <w:sz w:val="24"/>
        </w:rPr>
        <w:t>其他違反法令或公序良俗之</w:t>
      </w:r>
      <w:r w:rsidRPr="0095081E">
        <w:rPr>
          <w:rFonts w:ascii="標楷體" w:eastAsia="標楷體" w:hAnsi="標楷體" w:hint="eastAsia"/>
          <w:sz w:val="24"/>
        </w:rPr>
        <w:t>情事</w:t>
      </w:r>
      <w:r w:rsidR="00106CEA" w:rsidRPr="0095081E">
        <w:rPr>
          <w:rFonts w:ascii="標楷體" w:eastAsia="標楷體" w:hAnsi="標楷體" w:hint="eastAsia"/>
          <w:sz w:val="24"/>
        </w:rPr>
        <w:t>。</w:t>
      </w:r>
    </w:p>
    <w:p w:rsidR="00D03A49" w:rsidRPr="00AA7B4A" w:rsidRDefault="00D03A49" w:rsidP="001D2F8E">
      <w:pPr>
        <w:pStyle w:val="a3"/>
        <w:numPr>
          <w:ilvl w:val="0"/>
          <w:numId w:val="16"/>
        </w:numPr>
        <w:tabs>
          <w:tab w:val="left" w:pos="1276"/>
          <w:tab w:val="left" w:pos="1418"/>
        </w:tabs>
        <w:spacing w:line="400" w:lineRule="exact"/>
        <w:ind w:left="1502" w:hanging="992"/>
        <w:rPr>
          <w:rFonts w:ascii="標楷體" w:eastAsia="標楷體" w:hAnsi="標楷體"/>
          <w:color w:val="FF0000"/>
          <w:sz w:val="24"/>
          <w:szCs w:val="24"/>
        </w:rPr>
      </w:pPr>
      <w:r w:rsidRPr="00AA7B4A">
        <w:rPr>
          <w:rFonts w:ascii="標楷體" w:eastAsia="標楷體" w:hAnsi="標楷體" w:hint="eastAsia"/>
          <w:color w:val="FF0000"/>
          <w:sz w:val="24"/>
        </w:rPr>
        <w:t>不得辦理競賽</w:t>
      </w:r>
      <w:r w:rsidR="00AA7B4A" w:rsidRPr="00AA7B4A">
        <w:rPr>
          <w:rFonts w:ascii="標楷體" w:eastAsia="標楷體" w:hAnsi="標楷體" w:hint="eastAsia"/>
          <w:color w:val="FF0000"/>
          <w:sz w:val="24"/>
        </w:rPr>
        <w:t>性活動</w:t>
      </w:r>
      <w:r w:rsidR="001756EC" w:rsidRPr="00AA7B4A">
        <w:rPr>
          <w:rFonts w:ascii="標楷體" w:eastAsia="標楷體" w:hAnsi="標楷體" w:hint="eastAsia"/>
          <w:color w:val="FF0000"/>
          <w:sz w:val="24"/>
        </w:rPr>
        <w:t>及</w:t>
      </w:r>
      <w:r w:rsidR="00AA7B4A" w:rsidRPr="00AA7B4A">
        <w:rPr>
          <w:rFonts w:ascii="標楷體" w:eastAsia="標楷體" w:hAnsi="標楷體" w:hint="eastAsia"/>
          <w:color w:val="FF0000"/>
          <w:sz w:val="24"/>
        </w:rPr>
        <w:t>其他</w:t>
      </w:r>
      <w:r w:rsidR="001756EC" w:rsidRPr="00AA7B4A">
        <w:rPr>
          <w:rFonts w:ascii="標楷體" w:eastAsia="標楷體" w:hAnsi="標楷體" w:hint="eastAsia"/>
          <w:color w:val="FF0000"/>
          <w:sz w:val="24"/>
        </w:rPr>
        <w:t>大型活動。</w:t>
      </w:r>
    </w:p>
    <w:p w:rsidR="00DB5904" w:rsidRPr="0095081E" w:rsidRDefault="003B348D" w:rsidP="00106CEA">
      <w:pPr>
        <w:spacing w:line="400" w:lineRule="exact"/>
        <w:ind w:left="527"/>
        <w:rPr>
          <w:rFonts w:ascii="標楷體" w:eastAsia="標楷體" w:hAnsi="標楷體"/>
        </w:rPr>
      </w:pPr>
      <w:r w:rsidRPr="0095081E">
        <w:rPr>
          <w:rFonts w:ascii="標楷體" w:eastAsia="標楷體" w:hAnsi="標楷體" w:hint="eastAsia"/>
        </w:rPr>
        <w:t>違反上開規定者，申請人</w:t>
      </w:r>
      <w:r w:rsidR="00FB2415" w:rsidRPr="0095081E">
        <w:rPr>
          <w:rFonts w:ascii="標楷體" w:eastAsia="標楷體" w:hAnsi="標楷體" w:hint="eastAsia"/>
        </w:rPr>
        <w:t>(單位)</w:t>
      </w:r>
      <w:r w:rsidRPr="0095081E">
        <w:rPr>
          <w:rFonts w:ascii="標楷體" w:eastAsia="標楷體" w:hAnsi="標楷體" w:hint="eastAsia"/>
        </w:rPr>
        <w:t>應依法自行負責，</w:t>
      </w:r>
      <w:r w:rsidR="00520D88" w:rsidRPr="0095081E">
        <w:rPr>
          <w:rFonts w:ascii="標楷體" w:eastAsia="標楷體" w:hAnsi="標楷體" w:hint="eastAsia"/>
        </w:rPr>
        <w:t>經通知而不配合</w:t>
      </w:r>
      <w:r w:rsidRPr="0095081E">
        <w:rPr>
          <w:rFonts w:ascii="標楷體" w:eastAsia="標楷體" w:hAnsi="標楷體" w:hint="eastAsia"/>
        </w:rPr>
        <w:t>改善</w:t>
      </w:r>
      <w:r w:rsidR="00520D88" w:rsidRPr="0095081E">
        <w:rPr>
          <w:rFonts w:ascii="標楷體" w:eastAsia="標楷體" w:hAnsi="標楷體" w:hint="eastAsia"/>
        </w:rPr>
        <w:t>者，</w:t>
      </w:r>
      <w:r w:rsidR="00DB5904" w:rsidRPr="0095081E">
        <w:rPr>
          <w:rFonts w:ascii="標楷體" w:eastAsia="標楷體" w:hAnsi="標楷體" w:hint="eastAsia"/>
        </w:rPr>
        <w:t>必要時</w:t>
      </w:r>
      <w:r w:rsidR="00A64A89" w:rsidRPr="0095081E">
        <w:rPr>
          <w:rFonts w:ascii="標楷體" w:eastAsia="標楷體" w:hAnsi="標楷體" w:hint="eastAsia"/>
        </w:rPr>
        <w:t>學校</w:t>
      </w:r>
      <w:r w:rsidR="00DB5904" w:rsidRPr="0095081E">
        <w:rPr>
          <w:rFonts w:ascii="標楷體" w:eastAsia="標楷體" w:hAnsi="標楷體" w:hint="eastAsia"/>
        </w:rPr>
        <w:t>得通知有關機關或警政單位強制驅離或依法處理，以維護校園安全。</w:t>
      </w:r>
      <w:r w:rsidRPr="0095081E">
        <w:rPr>
          <w:rFonts w:ascii="標楷體" w:eastAsia="標楷體" w:hAnsi="標楷體" w:hint="eastAsia"/>
        </w:rPr>
        <w:t>如致學校遭受損害者，並應負損害賠償責任。違反第三點或第五點者，學校得於必要時強制拆除之，所需費用由申請人</w:t>
      </w:r>
      <w:r w:rsidR="00572008" w:rsidRPr="0095081E">
        <w:rPr>
          <w:rFonts w:ascii="標楷體" w:eastAsia="標楷體" w:hAnsi="標楷體" w:hint="eastAsia"/>
        </w:rPr>
        <w:t>(單位)</w:t>
      </w:r>
      <w:r w:rsidRPr="0095081E">
        <w:rPr>
          <w:rFonts w:ascii="標楷體" w:eastAsia="標楷體" w:hAnsi="標楷體" w:hint="eastAsia"/>
        </w:rPr>
        <w:t>負擔。</w:t>
      </w:r>
    </w:p>
    <w:p w:rsidR="00A75329" w:rsidRPr="001756EC" w:rsidRDefault="00A75329" w:rsidP="001756EC">
      <w:pPr>
        <w:pStyle w:val="a3"/>
        <w:numPr>
          <w:ilvl w:val="0"/>
          <w:numId w:val="26"/>
        </w:numPr>
        <w:spacing w:line="400" w:lineRule="exact"/>
        <w:rPr>
          <w:rFonts w:ascii="標楷體" w:eastAsia="標楷體" w:hAnsi="標楷體"/>
          <w:sz w:val="24"/>
          <w:szCs w:val="24"/>
        </w:rPr>
      </w:pPr>
      <w:r w:rsidRPr="00F91EDC">
        <w:rPr>
          <w:rFonts w:ascii="標楷體" w:eastAsia="標楷體" w:hAnsi="標楷體" w:hint="eastAsia"/>
          <w:sz w:val="24"/>
          <w:szCs w:val="24"/>
        </w:rPr>
        <w:t>申請使用學校校園時，應於</w:t>
      </w:r>
      <w:r w:rsidRPr="00106CEA">
        <w:rPr>
          <w:rFonts w:ascii="標楷體" w:eastAsia="標楷體" w:hAnsi="標楷體" w:hint="eastAsia"/>
          <w:b/>
          <w:sz w:val="24"/>
          <w:szCs w:val="24"/>
        </w:rPr>
        <w:t>使用前</w:t>
      </w:r>
      <w:r w:rsidR="001756EC">
        <w:rPr>
          <w:rFonts w:ascii="標楷體" w:eastAsia="標楷體" w:hAnsi="標楷體" w:hint="eastAsia"/>
          <w:b/>
          <w:sz w:val="24"/>
          <w:szCs w:val="24"/>
        </w:rPr>
        <w:t>7</w:t>
      </w:r>
      <w:r w:rsidRPr="00106CEA">
        <w:rPr>
          <w:rFonts w:ascii="標楷體" w:eastAsia="標楷體" w:hAnsi="標楷體" w:hint="eastAsia"/>
          <w:b/>
          <w:sz w:val="24"/>
          <w:szCs w:val="24"/>
        </w:rPr>
        <w:t>日</w:t>
      </w:r>
      <w:r w:rsidRPr="00F91EDC">
        <w:rPr>
          <w:rFonts w:ascii="標楷體" w:eastAsia="標楷體" w:hAnsi="標楷體" w:hint="eastAsia"/>
          <w:sz w:val="24"/>
          <w:szCs w:val="24"/>
        </w:rPr>
        <w:t>填具場地使用申請書</w:t>
      </w:r>
      <w:r w:rsidR="00285DDC">
        <w:rPr>
          <w:rFonts w:ascii="標楷體" w:eastAsia="標楷體" w:hAnsi="標楷體" w:hint="eastAsia"/>
          <w:sz w:val="24"/>
          <w:szCs w:val="24"/>
        </w:rPr>
        <w:t>表</w:t>
      </w:r>
      <w:r w:rsidRPr="00F91EDC">
        <w:rPr>
          <w:rFonts w:ascii="標楷體" w:eastAsia="標楷體" w:hAnsi="標楷體"/>
          <w:sz w:val="24"/>
          <w:szCs w:val="24"/>
        </w:rPr>
        <w:t>(</w:t>
      </w:r>
      <w:r w:rsidRPr="00F91EDC">
        <w:rPr>
          <w:rFonts w:ascii="標楷體" w:eastAsia="標楷體" w:hAnsi="標楷體" w:hint="eastAsia"/>
          <w:sz w:val="24"/>
          <w:szCs w:val="24"/>
        </w:rPr>
        <w:t>附件</w:t>
      </w:r>
      <w:r w:rsidR="00BC0628">
        <w:rPr>
          <w:rFonts w:ascii="標楷體" w:eastAsia="標楷體" w:hAnsi="標楷體" w:hint="eastAsia"/>
          <w:sz w:val="24"/>
          <w:szCs w:val="24"/>
        </w:rPr>
        <w:t>二</w:t>
      </w:r>
      <w:r w:rsidR="001756EC">
        <w:rPr>
          <w:rFonts w:ascii="標楷體" w:eastAsia="標楷體" w:hAnsi="標楷體" w:hint="eastAsia"/>
          <w:sz w:val="24"/>
          <w:szCs w:val="24"/>
        </w:rPr>
        <w:t>)</w:t>
      </w:r>
      <w:r w:rsidRPr="001756EC">
        <w:rPr>
          <w:rFonts w:ascii="標楷體" w:eastAsia="標楷體" w:hAnsi="標楷體" w:hint="eastAsia"/>
          <w:sz w:val="24"/>
          <w:szCs w:val="24"/>
        </w:rPr>
        <w:t>，向學校</w:t>
      </w:r>
      <w:r w:rsidRPr="001756EC">
        <w:rPr>
          <w:rFonts w:ascii="標楷體" w:eastAsia="標楷體" w:hAnsi="標楷體" w:hint="eastAsia"/>
          <w:sz w:val="24"/>
          <w:szCs w:val="24"/>
          <w:u w:val="single"/>
        </w:rPr>
        <w:t>總務處</w:t>
      </w:r>
      <w:r w:rsidRPr="001756EC">
        <w:rPr>
          <w:rFonts w:ascii="標楷體" w:eastAsia="標楷體" w:hAnsi="標楷體" w:hint="eastAsia"/>
          <w:sz w:val="24"/>
          <w:szCs w:val="24"/>
        </w:rPr>
        <w:t>提出申請，經校長核定並繳納</w:t>
      </w:r>
      <w:r w:rsidRPr="001756EC">
        <w:rPr>
          <w:rFonts w:ascii="標楷體" w:eastAsia="標楷體" w:hAnsi="標楷體" w:hint="eastAsia"/>
          <w:color w:val="FF0000"/>
          <w:sz w:val="24"/>
          <w:szCs w:val="24"/>
        </w:rPr>
        <w:t>場地使用費</w:t>
      </w:r>
      <w:r w:rsidRPr="001756EC">
        <w:rPr>
          <w:rFonts w:ascii="標楷體" w:eastAsia="標楷體" w:hAnsi="標楷體" w:hint="eastAsia"/>
          <w:sz w:val="24"/>
          <w:szCs w:val="24"/>
        </w:rPr>
        <w:t>及</w:t>
      </w:r>
      <w:r w:rsidRPr="001756EC">
        <w:rPr>
          <w:rFonts w:ascii="標楷體" w:eastAsia="標楷體" w:hAnsi="標楷體" w:hint="eastAsia"/>
          <w:color w:val="FF0000"/>
          <w:sz w:val="24"/>
          <w:szCs w:val="24"/>
        </w:rPr>
        <w:t>保證金</w:t>
      </w:r>
      <w:r w:rsidRPr="001756EC">
        <w:rPr>
          <w:rFonts w:ascii="標楷體" w:eastAsia="標楷體" w:hAnsi="標楷體" w:hint="eastAsia"/>
          <w:sz w:val="24"/>
          <w:szCs w:val="24"/>
        </w:rPr>
        <w:t>後始得使用</w:t>
      </w:r>
      <w:r w:rsidR="001756EC">
        <w:rPr>
          <w:rFonts w:ascii="標楷體" w:eastAsia="標楷體" w:hAnsi="標楷體" w:hint="eastAsia"/>
          <w:sz w:val="24"/>
          <w:szCs w:val="24"/>
        </w:rPr>
        <w:t>。</w:t>
      </w:r>
    </w:p>
    <w:p w:rsidR="00106CEA" w:rsidRPr="001756EC" w:rsidRDefault="00A85565" w:rsidP="001756EC">
      <w:pPr>
        <w:pStyle w:val="a3"/>
        <w:numPr>
          <w:ilvl w:val="0"/>
          <w:numId w:val="26"/>
        </w:numPr>
        <w:spacing w:line="400" w:lineRule="exact"/>
        <w:rPr>
          <w:rFonts w:ascii="標楷體" w:eastAsia="標楷體" w:hAnsi="標楷體"/>
          <w:sz w:val="24"/>
          <w:szCs w:val="24"/>
        </w:rPr>
      </w:pPr>
      <w:r w:rsidRPr="001756EC">
        <w:rPr>
          <w:rFonts w:ascii="標楷體" w:eastAsia="標楷體" w:hAnsi="標楷體" w:hint="eastAsia"/>
          <w:spacing w:val="-2"/>
          <w:sz w:val="24"/>
        </w:rPr>
        <w:t>收費標準：</w:t>
      </w:r>
      <w:proofErr w:type="gramStart"/>
      <w:r w:rsidR="00A2217E" w:rsidRPr="001756EC">
        <w:rPr>
          <w:rFonts w:ascii="標楷體" w:eastAsia="標楷體" w:hAnsi="標楷體" w:hint="eastAsia"/>
          <w:spacing w:val="-2"/>
          <w:sz w:val="24"/>
        </w:rPr>
        <w:t>詳</w:t>
      </w:r>
      <w:proofErr w:type="gramEnd"/>
      <w:r w:rsidR="00A2217E" w:rsidRPr="001756EC">
        <w:rPr>
          <w:rFonts w:ascii="標楷體" w:eastAsia="標楷體" w:hAnsi="標楷體" w:hint="eastAsia"/>
          <w:spacing w:val="-2"/>
          <w:sz w:val="24"/>
        </w:rPr>
        <w:t>附件一</w:t>
      </w:r>
    </w:p>
    <w:p w:rsidR="00A85565" w:rsidRPr="001756EC" w:rsidRDefault="00F23526" w:rsidP="001756EC">
      <w:pPr>
        <w:pStyle w:val="a3"/>
        <w:numPr>
          <w:ilvl w:val="0"/>
          <w:numId w:val="26"/>
        </w:numPr>
        <w:spacing w:line="400" w:lineRule="exact"/>
        <w:rPr>
          <w:rFonts w:ascii="標楷體" w:eastAsia="標楷體" w:hAnsi="標楷體"/>
          <w:b/>
          <w:sz w:val="22"/>
          <w:szCs w:val="24"/>
        </w:rPr>
      </w:pPr>
      <w:r w:rsidRPr="001756EC">
        <w:rPr>
          <w:rFonts w:ascii="標楷體" w:eastAsia="標楷體" w:hAnsi="標楷體" w:hint="eastAsia"/>
          <w:sz w:val="24"/>
          <w:szCs w:val="24"/>
        </w:rPr>
        <w:t>學校如有特殊需求須收回校園場地時，應於使用日3日前，通知原申請人，另議使用時間或廢止原許可之處分，並無息退還所繳納知各項費用及保證金，申請人不得請求賠償。</w:t>
      </w:r>
    </w:p>
    <w:p w:rsidR="00F23526" w:rsidRPr="00F23526" w:rsidRDefault="00F23526" w:rsidP="001756EC">
      <w:pPr>
        <w:pStyle w:val="a3"/>
        <w:numPr>
          <w:ilvl w:val="0"/>
          <w:numId w:val="26"/>
        </w:numPr>
        <w:spacing w:line="400" w:lineRule="exact"/>
        <w:rPr>
          <w:rFonts w:ascii="標楷體" w:eastAsia="標楷體" w:hAnsi="標楷體"/>
          <w:sz w:val="22"/>
          <w:szCs w:val="24"/>
        </w:rPr>
      </w:pPr>
      <w:r w:rsidRPr="00F23526">
        <w:rPr>
          <w:rFonts w:eastAsia="標楷體" w:hint="eastAsia"/>
          <w:sz w:val="24"/>
        </w:rPr>
        <w:t>校園場地使用</w:t>
      </w:r>
      <w:proofErr w:type="gramStart"/>
      <w:r w:rsidRPr="00F23526">
        <w:rPr>
          <w:rFonts w:eastAsia="標楷體" w:hint="eastAsia"/>
          <w:sz w:val="24"/>
        </w:rPr>
        <w:t>期間，</w:t>
      </w:r>
      <w:proofErr w:type="gramEnd"/>
      <w:r w:rsidRPr="00F23526">
        <w:rPr>
          <w:rFonts w:eastAsia="標楷體" w:hint="eastAsia"/>
          <w:sz w:val="24"/>
        </w:rPr>
        <w:t>使用者應負責維持場地內外秩序，並維護公共安全及環境衛生，用畢後應即回復原狀，如有損害並應賠償。未即時回復原狀，本校得</w:t>
      </w:r>
      <w:proofErr w:type="gramStart"/>
      <w:r w:rsidRPr="00F23526">
        <w:rPr>
          <w:rFonts w:eastAsia="標楷體" w:hint="eastAsia"/>
          <w:sz w:val="24"/>
        </w:rPr>
        <w:t>僱</w:t>
      </w:r>
      <w:proofErr w:type="gramEnd"/>
      <w:r w:rsidRPr="00F23526">
        <w:rPr>
          <w:rFonts w:eastAsia="標楷體" w:hint="eastAsia"/>
          <w:sz w:val="24"/>
        </w:rPr>
        <w:t>工清潔或修復，所需費用由預收保證金項下扣除，如有不足，應予追償。</w:t>
      </w:r>
    </w:p>
    <w:p w:rsidR="00F23526" w:rsidRDefault="00F23526" w:rsidP="001756EC">
      <w:pPr>
        <w:pStyle w:val="a3"/>
        <w:numPr>
          <w:ilvl w:val="0"/>
          <w:numId w:val="26"/>
        </w:numPr>
        <w:tabs>
          <w:tab w:val="left" w:pos="709"/>
        </w:tabs>
        <w:spacing w:line="400" w:lineRule="exact"/>
        <w:rPr>
          <w:rFonts w:ascii="標楷體" w:eastAsia="標楷體" w:hAnsi="標楷體"/>
          <w:sz w:val="24"/>
          <w:szCs w:val="24"/>
        </w:rPr>
      </w:pPr>
      <w:r w:rsidRPr="00F23526">
        <w:rPr>
          <w:rFonts w:ascii="標楷體" w:eastAsia="標楷體" w:hAnsi="標楷體" w:hint="eastAsia"/>
          <w:sz w:val="24"/>
          <w:szCs w:val="24"/>
        </w:rPr>
        <w:t>有下列情</w:t>
      </w:r>
      <w:r w:rsidR="00807080">
        <w:rPr>
          <w:rFonts w:ascii="標楷體" w:eastAsia="標楷體" w:hAnsi="標楷體" w:hint="eastAsia"/>
          <w:sz w:val="24"/>
          <w:szCs w:val="24"/>
        </w:rPr>
        <w:t>形</w:t>
      </w:r>
      <w:r w:rsidRPr="00F23526">
        <w:rPr>
          <w:rFonts w:ascii="標楷體" w:eastAsia="標楷體" w:hAnsi="標楷體" w:hint="eastAsia"/>
          <w:sz w:val="24"/>
          <w:szCs w:val="24"/>
        </w:rPr>
        <w:t>之一者，本校得拒絕其進入，或請其離去，如不聽從管理人員指揮，必要時得請轄區警察人員</w:t>
      </w:r>
      <w:r w:rsidR="005175C9">
        <w:rPr>
          <w:rFonts w:ascii="標楷體" w:eastAsia="標楷體" w:hAnsi="標楷體" w:hint="eastAsia"/>
          <w:sz w:val="24"/>
          <w:szCs w:val="24"/>
        </w:rPr>
        <w:t>協</w:t>
      </w:r>
      <w:r w:rsidRPr="00F23526">
        <w:rPr>
          <w:rFonts w:ascii="標楷體" w:eastAsia="標楷體" w:hAnsi="標楷體" w:hint="eastAsia"/>
          <w:sz w:val="24"/>
          <w:szCs w:val="24"/>
        </w:rPr>
        <w:t>助取締或處理。</w:t>
      </w:r>
    </w:p>
    <w:p w:rsidR="00F23526" w:rsidRPr="00F23526" w:rsidRDefault="00F23526" w:rsidP="00F23526">
      <w:pPr>
        <w:pStyle w:val="a3"/>
        <w:numPr>
          <w:ilvl w:val="0"/>
          <w:numId w:val="18"/>
        </w:numPr>
        <w:tabs>
          <w:tab w:val="left" w:pos="709"/>
          <w:tab w:val="left" w:pos="1134"/>
        </w:tabs>
        <w:spacing w:line="400" w:lineRule="exact"/>
        <w:ind w:left="1247" w:hanging="510"/>
        <w:rPr>
          <w:rFonts w:ascii="標楷體" w:eastAsia="標楷體" w:hAnsi="標楷體"/>
          <w:sz w:val="24"/>
          <w:szCs w:val="24"/>
        </w:rPr>
      </w:pPr>
      <w:r w:rsidRPr="00F23526">
        <w:rPr>
          <w:rFonts w:eastAsia="標楷體" w:hint="eastAsia"/>
          <w:sz w:val="24"/>
        </w:rPr>
        <w:t>服裝不適合使用目的之場合者。</w:t>
      </w:r>
    </w:p>
    <w:p w:rsidR="00F23526" w:rsidRPr="00F23526" w:rsidRDefault="00F23526" w:rsidP="00F23526">
      <w:pPr>
        <w:pStyle w:val="a3"/>
        <w:numPr>
          <w:ilvl w:val="0"/>
          <w:numId w:val="18"/>
        </w:numPr>
        <w:tabs>
          <w:tab w:val="left" w:pos="709"/>
          <w:tab w:val="left" w:pos="1134"/>
        </w:tabs>
        <w:spacing w:line="400" w:lineRule="exact"/>
        <w:ind w:left="1247" w:hanging="510"/>
        <w:rPr>
          <w:rFonts w:ascii="標楷體" w:eastAsia="標楷體" w:hAnsi="標楷體"/>
          <w:sz w:val="24"/>
          <w:szCs w:val="24"/>
        </w:rPr>
      </w:pPr>
      <w:r w:rsidRPr="00F23526">
        <w:rPr>
          <w:rFonts w:eastAsia="標楷體" w:hint="eastAsia"/>
          <w:sz w:val="24"/>
        </w:rPr>
        <w:t>酗酒或精神異常者。</w:t>
      </w:r>
    </w:p>
    <w:p w:rsidR="00F23526" w:rsidRPr="00F23526" w:rsidRDefault="00F23526" w:rsidP="00F23526">
      <w:pPr>
        <w:pStyle w:val="a3"/>
        <w:numPr>
          <w:ilvl w:val="0"/>
          <w:numId w:val="18"/>
        </w:numPr>
        <w:tabs>
          <w:tab w:val="left" w:pos="709"/>
          <w:tab w:val="left" w:pos="1134"/>
        </w:tabs>
        <w:spacing w:line="400" w:lineRule="exact"/>
        <w:ind w:left="1247" w:hanging="510"/>
        <w:rPr>
          <w:rFonts w:ascii="標楷體" w:eastAsia="標楷體" w:hAnsi="標楷體"/>
          <w:sz w:val="24"/>
          <w:szCs w:val="24"/>
        </w:rPr>
      </w:pPr>
      <w:r w:rsidRPr="00F23526">
        <w:rPr>
          <w:rFonts w:eastAsia="標楷體" w:hint="eastAsia"/>
          <w:sz w:val="24"/>
        </w:rPr>
        <w:t>流動攤販及推銷物品者。</w:t>
      </w:r>
    </w:p>
    <w:p w:rsidR="00F23526" w:rsidRPr="00F23526" w:rsidRDefault="00F23526" w:rsidP="00F23526">
      <w:pPr>
        <w:pStyle w:val="a3"/>
        <w:numPr>
          <w:ilvl w:val="0"/>
          <w:numId w:val="18"/>
        </w:numPr>
        <w:tabs>
          <w:tab w:val="left" w:pos="709"/>
          <w:tab w:val="left" w:pos="1134"/>
        </w:tabs>
        <w:spacing w:line="400" w:lineRule="exact"/>
        <w:ind w:left="1247" w:hanging="510"/>
        <w:rPr>
          <w:rFonts w:ascii="標楷體" w:eastAsia="標楷體" w:hAnsi="標楷體"/>
          <w:sz w:val="24"/>
          <w:szCs w:val="24"/>
        </w:rPr>
      </w:pPr>
      <w:r w:rsidRPr="00F23526">
        <w:rPr>
          <w:rFonts w:eastAsia="標楷體" w:hint="eastAsia"/>
          <w:sz w:val="24"/>
        </w:rPr>
        <w:t>聚眾鬥毆及吵鬧者。</w:t>
      </w:r>
    </w:p>
    <w:p w:rsidR="00F23526" w:rsidRPr="00F23526" w:rsidRDefault="00F23526" w:rsidP="00F23526">
      <w:pPr>
        <w:pStyle w:val="a3"/>
        <w:numPr>
          <w:ilvl w:val="0"/>
          <w:numId w:val="18"/>
        </w:numPr>
        <w:tabs>
          <w:tab w:val="left" w:pos="709"/>
          <w:tab w:val="left" w:pos="1134"/>
        </w:tabs>
        <w:spacing w:line="400" w:lineRule="exact"/>
        <w:ind w:left="1247" w:hanging="510"/>
        <w:rPr>
          <w:rFonts w:ascii="標楷體" w:eastAsia="標楷體" w:hAnsi="標楷體"/>
          <w:sz w:val="24"/>
          <w:szCs w:val="24"/>
        </w:rPr>
      </w:pPr>
      <w:r w:rsidRPr="00F23526">
        <w:rPr>
          <w:rFonts w:eastAsia="標楷體" w:hint="eastAsia"/>
          <w:sz w:val="24"/>
        </w:rPr>
        <w:t>破壞公物</w:t>
      </w:r>
      <w:r w:rsidR="00AA7B4A">
        <w:rPr>
          <w:rFonts w:eastAsia="標楷體" w:hint="eastAsia"/>
          <w:sz w:val="24"/>
        </w:rPr>
        <w:t>、建築物</w:t>
      </w:r>
      <w:r w:rsidRPr="00F23526">
        <w:rPr>
          <w:rFonts w:eastAsia="標楷體" w:hint="eastAsia"/>
          <w:sz w:val="24"/>
        </w:rPr>
        <w:t>及其他不法行為者。</w:t>
      </w:r>
    </w:p>
    <w:p w:rsidR="00F23526" w:rsidRPr="00AC7E45" w:rsidRDefault="00F23526" w:rsidP="00F23526">
      <w:pPr>
        <w:pStyle w:val="a3"/>
        <w:numPr>
          <w:ilvl w:val="0"/>
          <w:numId w:val="18"/>
        </w:numPr>
        <w:tabs>
          <w:tab w:val="left" w:pos="709"/>
          <w:tab w:val="left" w:pos="1134"/>
        </w:tabs>
        <w:spacing w:line="400" w:lineRule="exact"/>
        <w:ind w:left="1247" w:hanging="510"/>
        <w:rPr>
          <w:rFonts w:ascii="標楷體" w:eastAsia="標楷體" w:hAnsi="標楷體"/>
          <w:sz w:val="24"/>
          <w:szCs w:val="24"/>
        </w:rPr>
      </w:pPr>
      <w:r w:rsidRPr="00AC7E45">
        <w:rPr>
          <w:rFonts w:eastAsia="標楷體" w:hint="eastAsia"/>
          <w:sz w:val="24"/>
        </w:rPr>
        <w:t>未經許可隨意進入未開放使用教室或其他校內場所者。</w:t>
      </w:r>
    </w:p>
    <w:p w:rsidR="00AC7E45" w:rsidRPr="00AC7E45" w:rsidRDefault="00AC7E45" w:rsidP="00F23526">
      <w:pPr>
        <w:pStyle w:val="a3"/>
        <w:numPr>
          <w:ilvl w:val="0"/>
          <w:numId w:val="18"/>
        </w:numPr>
        <w:tabs>
          <w:tab w:val="left" w:pos="709"/>
          <w:tab w:val="left" w:pos="1134"/>
        </w:tabs>
        <w:spacing w:line="400" w:lineRule="exact"/>
        <w:ind w:left="1247" w:hanging="510"/>
        <w:rPr>
          <w:rFonts w:ascii="標楷體" w:eastAsia="標楷體" w:hAnsi="標楷體"/>
          <w:sz w:val="24"/>
          <w:szCs w:val="24"/>
        </w:rPr>
      </w:pPr>
      <w:r w:rsidRPr="00AC7E45">
        <w:rPr>
          <w:rFonts w:eastAsia="標楷體" w:hint="eastAsia"/>
          <w:sz w:val="24"/>
        </w:rPr>
        <w:t>隨意張貼或在牆壁亂畫者。</w:t>
      </w:r>
    </w:p>
    <w:p w:rsidR="00AC7E45" w:rsidRDefault="00AC7E45" w:rsidP="00F23526">
      <w:pPr>
        <w:pStyle w:val="a3"/>
        <w:numPr>
          <w:ilvl w:val="0"/>
          <w:numId w:val="18"/>
        </w:numPr>
        <w:tabs>
          <w:tab w:val="left" w:pos="709"/>
          <w:tab w:val="left" w:pos="1134"/>
        </w:tabs>
        <w:spacing w:line="400" w:lineRule="exact"/>
        <w:ind w:left="1247" w:hanging="510"/>
        <w:rPr>
          <w:rFonts w:ascii="標楷體" w:eastAsia="標楷體" w:hAnsi="標楷體"/>
          <w:sz w:val="24"/>
          <w:szCs w:val="24"/>
        </w:rPr>
      </w:pPr>
      <w:r w:rsidRPr="00AC7E45">
        <w:rPr>
          <w:rFonts w:eastAsia="標楷體" w:hint="eastAsia"/>
          <w:sz w:val="24"/>
        </w:rPr>
        <w:t>攜帶牲畜、危險物及違禁品進入學校者。</w:t>
      </w:r>
    </w:p>
    <w:p w:rsidR="00F23526" w:rsidRPr="00AC7E45" w:rsidRDefault="00AC7E45" w:rsidP="007D14BF">
      <w:pPr>
        <w:pStyle w:val="a3"/>
        <w:numPr>
          <w:ilvl w:val="0"/>
          <w:numId w:val="26"/>
        </w:numPr>
        <w:tabs>
          <w:tab w:val="left" w:pos="709"/>
        </w:tabs>
        <w:spacing w:line="400" w:lineRule="exact"/>
        <w:ind w:left="765" w:hanging="765"/>
        <w:rPr>
          <w:rFonts w:ascii="標楷體" w:eastAsia="標楷體" w:hAnsi="標楷體"/>
          <w:sz w:val="24"/>
          <w:szCs w:val="24"/>
        </w:rPr>
      </w:pPr>
      <w:r w:rsidRPr="00AC7E45">
        <w:rPr>
          <w:rFonts w:eastAsia="標楷體" w:hint="eastAsia"/>
          <w:sz w:val="24"/>
        </w:rPr>
        <w:t>臺北市政府各機關舉辦各種正式比賽或活動需借用有關場地時得優先借用之，原借用單位應停止或延期使用。如無法延期者，無息退還所繳納之費用，使用單位不得異議，且不得要求任何損害賠償。</w:t>
      </w:r>
    </w:p>
    <w:p w:rsidR="007A5B00" w:rsidRPr="00334249" w:rsidRDefault="00AC7E45" w:rsidP="007D14BF">
      <w:pPr>
        <w:pStyle w:val="a3"/>
        <w:numPr>
          <w:ilvl w:val="0"/>
          <w:numId w:val="26"/>
        </w:numPr>
        <w:tabs>
          <w:tab w:val="left" w:pos="709"/>
        </w:tabs>
        <w:spacing w:line="400" w:lineRule="exact"/>
        <w:ind w:left="765" w:hanging="765"/>
        <w:rPr>
          <w:rFonts w:ascii="標楷體" w:eastAsia="標楷體" w:hAnsi="標楷體"/>
          <w:sz w:val="24"/>
          <w:szCs w:val="24"/>
        </w:rPr>
      </w:pPr>
      <w:r w:rsidRPr="00334249">
        <w:rPr>
          <w:rFonts w:ascii="標楷體" w:eastAsia="標楷體" w:hAnsi="標楷體"/>
          <w:sz w:val="24"/>
          <w:szCs w:val="24"/>
        </w:rPr>
        <w:lastRenderedPageBreak/>
        <w:t>辦理場地開放之收入，</w:t>
      </w:r>
      <w:proofErr w:type="gramStart"/>
      <w:r w:rsidRPr="00334249">
        <w:rPr>
          <w:rFonts w:ascii="標楷體" w:eastAsia="標楷體" w:hAnsi="標楷體"/>
          <w:sz w:val="24"/>
          <w:szCs w:val="24"/>
        </w:rPr>
        <w:t>採</w:t>
      </w:r>
      <w:proofErr w:type="gramEnd"/>
      <w:r w:rsidRPr="00334249">
        <w:rPr>
          <w:rFonts w:ascii="標楷體" w:eastAsia="標楷體" w:hAnsi="標楷體"/>
          <w:sz w:val="24"/>
          <w:szCs w:val="24"/>
        </w:rPr>
        <w:t>代收代付方式辦理，其賸餘款應</w:t>
      </w:r>
      <w:r w:rsidRPr="00334249">
        <w:rPr>
          <w:rFonts w:ascii="標楷體" w:eastAsia="標楷體" w:hAnsi="標楷體" w:hint="eastAsia"/>
          <w:sz w:val="24"/>
          <w:szCs w:val="24"/>
        </w:rPr>
        <w:t>於年度終了時結清作為本校教育發展基金</w:t>
      </w:r>
      <w:r w:rsidRPr="00334249">
        <w:rPr>
          <w:rFonts w:ascii="標楷體" w:eastAsia="標楷體" w:hAnsi="標楷體"/>
          <w:sz w:val="24"/>
          <w:szCs w:val="24"/>
        </w:rPr>
        <w:t>來源</w:t>
      </w:r>
      <w:r w:rsidRPr="00334249">
        <w:rPr>
          <w:rFonts w:ascii="標楷體" w:eastAsia="標楷體" w:hAnsi="標楷體" w:hint="eastAsia"/>
          <w:sz w:val="24"/>
          <w:szCs w:val="24"/>
        </w:rPr>
        <w:t>。</w:t>
      </w:r>
    </w:p>
    <w:p w:rsidR="00DF3845" w:rsidRPr="00D71A33" w:rsidRDefault="001E22F4" w:rsidP="00D71A33">
      <w:pPr>
        <w:pStyle w:val="a3"/>
        <w:numPr>
          <w:ilvl w:val="0"/>
          <w:numId w:val="26"/>
        </w:numPr>
        <w:tabs>
          <w:tab w:val="left" w:pos="709"/>
        </w:tabs>
        <w:spacing w:line="400" w:lineRule="exact"/>
        <w:ind w:left="765" w:hanging="765"/>
        <w:rPr>
          <w:rFonts w:ascii="標楷體" w:eastAsia="標楷體" w:hAnsi="標楷體"/>
          <w:sz w:val="24"/>
          <w:szCs w:val="24"/>
        </w:rPr>
      </w:pPr>
      <w:r>
        <w:rPr>
          <w:rFonts w:ascii="標楷體" w:eastAsia="標楷體" w:hAnsi="標楷體" w:hint="eastAsia"/>
          <w:sz w:val="24"/>
        </w:rPr>
        <w:t>本辦法</w:t>
      </w:r>
      <w:r w:rsidR="00AC7E45">
        <w:rPr>
          <w:rFonts w:ascii="標楷體" w:eastAsia="標楷體" w:hAnsi="標楷體" w:hint="eastAsia"/>
          <w:sz w:val="24"/>
        </w:rPr>
        <w:t>陳</w:t>
      </w:r>
      <w:r w:rsidR="00AC7E45" w:rsidRPr="00AC7E45">
        <w:rPr>
          <w:rFonts w:ascii="標楷體" w:eastAsia="標楷體" w:hAnsi="標楷體" w:hint="eastAsia"/>
          <w:sz w:val="24"/>
        </w:rPr>
        <w:t>校長核</w:t>
      </w:r>
      <w:r w:rsidR="00AC7E45">
        <w:rPr>
          <w:rFonts w:ascii="標楷體" w:eastAsia="標楷體" w:hAnsi="標楷體" w:hint="eastAsia"/>
          <w:sz w:val="24"/>
        </w:rPr>
        <w:t>可</w:t>
      </w:r>
      <w:r w:rsidR="00AC7E45" w:rsidRPr="00AC7E45">
        <w:rPr>
          <w:rFonts w:ascii="標楷體" w:eastAsia="標楷體" w:hAnsi="標楷體" w:hint="eastAsia"/>
          <w:sz w:val="24"/>
        </w:rPr>
        <w:t>後實施，修正時亦同</w:t>
      </w:r>
      <w:r w:rsidR="00AC7E45" w:rsidRPr="00AC7E45">
        <w:rPr>
          <w:rFonts w:eastAsia="標楷體" w:hint="eastAsia"/>
          <w:sz w:val="24"/>
        </w:rPr>
        <w:t>。</w:t>
      </w:r>
    </w:p>
    <w:sectPr w:rsidR="00DF3845" w:rsidRPr="00D71A33" w:rsidSect="003D50B8">
      <w:footerReference w:type="default" r:id="rId8"/>
      <w:pgSz w:w="11906" w:h="16838" w:code="9"/>
      <w:pgMar w:top="851" w:right="907" w:bottom="794" w:left="907" w:header="0" w:footer="17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A0D" w:rsidRDefault="00077A0D" w:rsidP="00D84DFE">
      <w:r>
        <w:separator/>
      </w:r>
    </w:p>
  </w:endnote>
  <w:endnote w:type="continuationSeparator" w:id="0">
    <w:p w:rsidR="00077A0D" w:rsidRDefault="00077A0D" w:rsidP="00D8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雅真中楷">
    <w:altName w:val="Arial Unicode MS"/>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E01" w:rsidRDefault="001C3E01">
    <w:pPr>
      <w:pStyle w:val="a9"/>
      <w:jc w:val="center"/>
    </w:pPr>
  </w:p>
  <w:p w:rsidR="001C3E01" w:rsidRDefault="001C3E0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A0D" w:rsidRDefault="00077A0D" w:rsidP="00D84DFE">
      <w:r>
        <w:separator/>
      </w:r>
    </w:p>
  </w:footnote>
  <w:footnote w:type="continuationSeparator" w:id="0">
    <w:p w:rsidR="00077A0D" w:rsidRDefault="00077A0D" w:rsidP="00D84D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477"/>
    <w:multiLevelType w:val="hybridMultilevel"/>
    <w:tmpl w:val="78164B26"/>
    <w:lvl w:ilvl="0" w:tplc="D17E561E">
      <w:start w:val="1"/>
      <w:numFmt w:val="taiwaneseCountingThousand"/>
      <w:lvlText w:val="(%1)"/>
      <w:lvlJc w:val="left"/>
      <w:pPr>
        <w:ind w:left="1005" w:hanging="480"/>
      </w:pPr>
      <w:rPr>
        <w:rFonts w:eastAsia="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 w15:restartNumberingAfterBreak="0">
    <w:nsid w:val="058B5633"/>
    <w:multiLevelType w:val="hybridMultilevel"/>
    <w:tmpl w:val="7A8007A0"/>
    <w:lvl w:ilvl="0" w:tplc="D17E561E">
      <w:start w:val="1"/>
      <w:numFmt w:val="taiwaneseCountingThousand"/>
      <w:lvlText w:val="(%1)"/>
      <w:lvlJc w:val="left"/>
      <w:pPr>
        <w:ind w:left="1217" w:hanging="480"/>
      </w:pPr>
      <w:rPr>
        <w:rFonts w:eastAsia="標楷體" w:hint="eastAsia"/>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2" w15:restartNumberingAfterBreak="0">
    <w:nsid w:val="08A72AB2"/>
    <w:multiLevelType w:val="hybridMultilevel"/>
    <w:tmpl w:val="F0768624"/>
    <w:lvl w:ilvl="0" w:tplc="A4B8A8B6">
      <w:start w:val="1"/>
      <w:numFmt w:val="decimal"/>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3" w15:restartNumberingAfterBreak="0">
    <w:nsid w:val="0C1A747E"/>
    <w:multiLevelType w:val="hybridMultilevel"/>
    <w:tmpl w:val="A7248C68"/>
    <w:lvl w:ilvl="0" w:tplc="33EE9C22">
      <w:start w:val="1"/>
      <w:numFmt w:val="taiwaneseCountingThousand"/>
      <w:lvlText w:val="%1、"/>
      <w:lvlJc w:val="left"/>
      <w:pPr>
        <w:ind w:left="480" w:hanging="480"/>
      </w:pPr>
      <w:rPr>
        <w:rFonts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C54E02"/>
    <w:multiLevelType w:val="hybridMultilevel"/>
    <w:tmpl w:val="E6E8ED1A"/>
    <w:lvl w:ilvl="0" w:tplc="33EE9C22">
      <w:start w:val="1"/>
      <w:numFmt w:val="taiwaneseCountingThousand"/>
      <w:lvlText w:val="%1、"/>
      <w:lvlJc w:val="left"/>
      <w:pPr>
        <w:ind w:left="905" w:hanging="480"/>
      </w:pPr>
      <w:rPr>
        <w:rFonts w:hint="eastAsia"/>
        <w:sz w:val="24"/>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10D74AFB"/>
    <w:multiLevelType w:val="hybridMultilevel"/>
    <w:tmpl w:val="7666A082"/>
    <w:lvl w:ilvl="0" w:tplc="9A0A15C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0D5A0C"/>
    <w:multiLevelType w:val="hybridMultilevel"/>
    <w:tmpl w:val="92AAED8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0802D2"/>
    <w:multiLevelType w:val="hybridMultilevel"/>
    <w:tmpl w:val="474ED720"/>
    <w:lvl w:ilvl="0" w:tplc="DE18DB72">
      <w:start w:val="1"/>
      <w:numFmt w:val="decimal"/>
      <w:lvlText w:val="%1."/>
      <w:lvlJc w:val="left"/>
      <w:pPr>
        <w:ind w:left="1608" w:hanging="360"/>
      </w:pPr>
      <w:rPr>
        <w:rFonts w:hint="default"/>
      </w:rPr>
    </w:lvl>
    <w:lvl w:ilvl="1" w:tplc="04090019" w:tentative="1">
      <w:start w:val="1"/>
      <w:numFmt w:val="ideographTraditional"/>
      <w:lvlText w:val="%2、"/>
      <w:lvlJc w:val="left"/>
      <w:pPr>
        <w:ind w:left="2208" w:hanging="480"/>
      </w:pPr>
    </w:lvl>
    <w:lvl w:ilvl="2" w:tplc="0409001B" w:tentative="1">
      <w:start w:val="1"/>
      <w:numFmt w:val="lowerRoman"/>
      <w:lvlText w:val="%3."/>
      <w:lvlJc w:val="right"/>
      <w:pPr>
        <w:ind w:left="2688" w:hanging="480"/>
      </w:pPr>
    </w:lvl>
    <w:lvl w:ilvl="3" w:tplc="0409000F" w:tentative="1">
      <w:start w:val="1"/>
      <w:numFmt w:val="decimal"/>
      <w:lvlText w:val="%4."/>
      <w:lvlJc w:val="left"/>
      <w:pPr>
        <w:ind w:left="3168" w:hanging="480"/>
      </w:pPr>
    </w:lvl>
    <w:lvl w:ilvl="4" w:tplc="04090019" w:tentative="1">
      <w:start w:val="1"/>
      <w:numFmt w:val="ideographTraditional"/>
      <w:lvlText w:val="%5、"/>
      <w:lvlJc w:val="left"/>
      <w:pPr>
        <w:ind w:left="3648" w:hanging="480"/>
      </w:pPr>
    </w:lvl>
    <w:lvl w:ilvl="5" w:tplc="0409001B" w:tentative="1">
      <w:start w:val="1"/>
      <w:numFmt w:val="lowerRoman"/>
      <w:lvlText w:val="%6."/>
      <w:lvlJc w:val="right"/>
      <w:pPr>
        <w:ind w:left="4128" w:hanging="480"/>
      </w:pPr>
    </w:lvl>
    <w:lvl w:ilvl="6" w:tplc="0409000F" w:tentative="1">
      <w:start w:val="1"/>
      <w:numFmt w:val="decimal"/>
      <w:lvlText w:val="%7."/>
      <w:lvlJc w:val="left"/>
      <w:pPr>
        <w:ind w:left="4608" w:hanging="480"/>
      </w:pPr>
    </w:lvl>
    <w:lvl w:ilvl="7" w:tplc="04090019" w:tentative="1">
      <w:start w:val="1"/>
      <w:numFmt w:val="ideographTraditional"/>
      <w:lvlText w:val="%8、"/>
      <w:lvlJc w:val="left"/>
      <w:pPr>
        <w:ind w:left="5088" w:hanging="480"/>
      </w:pPr>
    </w:lvl>
    <w:lvl w:ilvl="8" w:tplc="0409001B" w:tentative="1">
      <w:start w:val="1"/>
      <w:numFmt w:val="lowerRoman"/>
      <w:lvlText w:val="%9."/>
      <w:lvlJc w:val="right"/>
      <w:pPr>
        <w:ind w:left="5568" w:hanging="480"/>
      </w:pPr>
    </w:lvl>
  </w:abstractNum>
  <w:abstractNum w:abstractNumId="8" w15:restartNumberingAfterBreak="0">
    <w:nsid w:val="151E55EB"/>
    <w:multiLevelType w:val="hybridMultilevel"/>
    <w:tmpl w:val="390ABAC2"/>
    <w:lvl w:ilvl="0" w:tplc="0596BFD0">
      <w:start w:val="1"/>
      <w:numFmt w:val="decimal"/>
      <w:lvlText w:val="%1."/>
      <w:lvlJc w:val="left"/>
      <w:pPr>
        <w:ind w:left="1432" w:hanging="360"/>
      </w:pPr>
      <w:rPr>
        <w:rFonts w:hint="default"/>
      </w:rPr>
    </w:lvl>
    <w:lvl w:ilvl="1" w:tplc="04090019" w:tentative="1">
      <w:start w:val="1"/>
      <w:numFmt w:val="ideographTraditional"/>
      <w:lvlText w:val="%2、"/>
      <w:lvlJc w:val="left"/>
      <w:pPr>
        <w:ind w:left="2032" w:hanging="480"/>
      </w:pPr>
    </w:lvl>
    <w:lvl w:ilvl="2" w:tplc="0409001B" w:tentative="1">
      <w:start w:val="1"/>
      <w:numFmt w:val="lowerRoman"/>
      <w:lvlText w:val="%3."/>
      <w:lvlJc w:val="right"/>
      <w:pPr>
        <w:ind w:left="2512" w:hanging="480"/>
      </w:pPr>
    </w:lvl>
    <w:lvl w:ilvl="3" w:tplc="0409000F" w:tentative="1">
      <w:start w:val="1"/>
      <w:numFmt w:val="decimal"/>
      <w:lvlText w:val="%4."/>
      <w:lvlJc w:val="left"/>
      <w:pPr>
        <w:ind w:left="2992" w:hanging="480"/>
      </w:pPr>
    </w:lvl>
    <w:lvl w:ilvl="4" w:tplc="04090019" w:tentative="1">
      <w:start w:val="1"/>
      <w:numFmt w:val="ideographTraditional"/>
      <w:lvlText w:val="%5、"/>
      <w:lvlJc w:val="left"/>
      <w:pPr>
        <w:ind w:left="3472" w:hanging="480"/>
      </w:pPr>
    </w:lvl>
    <w:lvl w:ilvl="5" w:tplc="0409001B" w:tentative="1">
      <w:start w:val="1"/>
      <w:numFmt w:val="lowerRoman"/>
      <w:lvlText w:val="%6."/>
      <w:lvlJc w:val="right"/>
      <w:pPr>
        <w:ind w:left="3952" w:hanging="480"/>
      </w:pPr>
    </w:lvl>
    <w:lvl w:ilvl="6" w:tplc="0409000F" w:tentative="1">
      <w:start w:val="1"/>
      <w:numFmt w:val="decimal"/>
      <w:lvlText w:val="%7."/>
      <w:lvlJc w:val="left"/>
      <w:pPr>
        <w:ind w:left="4432" w:hanging="480"/>
      </w:pPr>
    </w:lvl>
    <w:lvl w:ilvl="7" w:tplc="04090019" w:tentative="1">
      <w:start w:val="1"/>
      <w:numFmt w:val="ideographTraditional"/>
      <w:lvlText w:val="%8、"/>
      <w:lvlJc w:val="left"/>
      <w:pPr>
        <w:ind w:left="4912" w:hanging="480"/>
      </w:pPr>
    </w:lvl>
    <w:lvl w:ilvl="8" w:tplc="0409001B" w:tentative="1">
      <w:start w:val="1"/>
      <w:numFmt w:val="lowerRoman"/>
      <w:lvlText w:val="%9."/>
      <w:lvlJc w:val="right"/>
      <w:pPr>
        <w:ind w:left="5392" w:hanging="480"/>
      </w:pPr>
    </w:lvl>
  </w:abstractNum>
  <w:abstractNum w:abstractNumId="9" w15:restartNumberingAfterBreak="0">
    <w:nsid w:val="16FB6099"/>
    <w:multiLevelType w:val="hybridMultilevel"/>
    <w:tmpl w:val="8BD4D44A"/>
    <w:lvl w:ilvl="0" w:tplc="EF120DF2">
      <w:start w:val="1"/>
      <w:numFmt w:val="taiwaneseCountingThousand"/>
      <w:lvlText w:val="(%1)"/>
      <w:lvlJc w:val="left"/>
      <w:pPr>
        <w:ind w:left="1072" w:hanging="720"/>
      </w:pPr>
      <w:rPr>
        <w:rFonts w:hint="default"/>
      </w:rPr>
    </w:lvl>
    <w:lvl w:ilvl="1" w:tplc="90A6D8EA">
      <w:start w:val="1"/>
      <w:numFmt w:val="taiwaneseCountingThousand"/>
      <w:lvlText w:val="(%2)"/>
      <w:lvlJc w:val="left"/>
      <w:pPr>
        <w:ind w:left="1432" w:hanging="600"/>
      </w:pPr>
      <w:rPr>
        <w:rFonts w:hint="default"/>
      </w:rPr>
    </w:lvl>
    <w:lvl w:ilvl="2" w:tplc="0409001B" w:tentative="1">
      <w:start w:val="1"/>
      <w:numFmt w:val="lowerRoman"/>
      <w:lvlText w:val="%3."/>
      <w:lvlJc w:val="right"/>
      <w:pPr>
        <w:ind w:left="1792" w:hanging="480"/>
      </w:pPr>
    </w:lvl>
    <w:lvl w:ilvl="3" w:tplc="0409000F" w:tentative="1">
      <w:start w:val="1"/>
      <w:numFmt w:val="decimal"/>
      <w:lvlText w:val="%4."/>
      <w:lvlJc w:val="left"/>
      <w:pPr>
        <w:ind w:left="2272" w:hanging="480"/>
      </w:pPr>
    </w:lvl>
    <w:lvl w:ilvl="4" w:tplc="04090019" w:tentative="1">
      <w:start w:val="1"/>
      <w:numFmt w:val="ideographTraditional"/>
      <w:lvlText w:val="%5、"/>
      <w:lvlJc w:val="left"/>
      <w:pPr>
        <w:ind w:left="2752" w:hanging="480"/>
      </w:pPr>
    </w:lvl>
    <w:lvl w:ilvl="5" w:tplc="0409001B" w:tentative="1">
      <w:start w:val="1"/>
      <w:numFmt w:val="lowerRoman"/>
      <w:lvlText w:val="%6."/>
      <w:lvlJc w:val="right"/>
      <w:pPr>
        <w:ind w:left="3232" w:hanging="480"/>
      </w:pPr>
    </w:lvl>
    <w:lvl w:ilvl="6" w:tplc="0409000F" w:tentative="1">
      <w:start w:val="1"/>
      <w:numFmt w:val="decimal"/>
      <w:lvlText w:val="%7."/>
      <w:lvlJc w:val="left"/>
      <w:pPr>
        <w:ind w:left="3712" w:hanging="480"/>
      </w:pPr>
    </w:lvl>
    <w:lvl w:ilvl="7" w:tplc="04090019" w:tentative="1">
      <w:start w:val="1"/>
      <w:numFmt w:val="ideographTraditional"/>
      <w:lvlText w:val="%8、"/>
      <w:lvlJc w:val="left"/>
      <w:pPr>
        <w:ind w:left="4192" w:hanging="480"/>
      </w:pPr>
    </w:lvl>
    <w:lvl w:ilvl="8" w:tplc="0409001B" w:tentative="1">
      <w:start w:val="1"/>
      <w:numFmt w:val="lowerRoman"/>
      <w:lvlText w:val="%9."/>
      <w:lvlJc w:val="right"/>
      <w:pPr>
        <w:ind w:left="4672" w:hanging="480"/>
      </w:pPr>
    </w:lvl>
  </w:abstractNum>
  <w:abstractNum w:abstractNumId="10" w15:restartNumberingAfterBreak="0">
    <w:nsid w:val="16FD2734"/>
    <w:multiLevelType w:val="singleLevel"/>
    <w:tmpl w:val="33EE9C22"/>
    <w:lvl w:ilvl="0">
      <w:start w:val="1"/>
      <w:numFmt w:val="taiwaneseCountingThousand"/>
      <w:lvlText w:val="%1、"/>
      <w:lvlJc w:val="left"/>
      <w:pPr>
        <w:tabs>
          <w:tab w:val="num" w:pos="525"/>
        </w:tabs>
        <w:ind w:left="525" w:hanging="525"/>
      </w:pPr>
      <w:rPr>
        <w:rFonts w:hint="eastAsia"/>
        <w:sz w:val="24"/>
        <w:lang w:val="en-US"/>
      </w:rPr>
    </w:lvl>
  </w:abstractNum>
  <w:abstractNum w:abstractNumId="11" w15:restartNumberingAfterBreak="0">
    <w:nsid w:val="25072DC6"/>
    <w:multiLevelType w:val="hybridMultilevel"/>
    <w:tmpl w:val="A4827F32"/>
    <w:lvl w:ilvl="0" w:tplc="43D496E4">
      <w:start w:val="1"/>
      <w:numFmt w:val="decimal"/>
      <w:lvlText w:val="%1."/>
      <w:lvlJc w:val="left"/>
      <w:pPr>
        <w:ind w:left="1500" w:hanging="480"/>
      </w:pPr>
      <w:rPr>
        <w:rFonts w:ascii="Calibri" w:hAnsi="Calibri" w:hint="default"/>
        <w:color w:val="auto"/>
        <w:sz w:val="28"/>
        <w:szCs w:val="28"/>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12" w15:restartNumberingAfterBreak="0">
    <w:nsid w:val="2651364D"/>
    <w:multiLevelType w:val="hybridMultilevel"/>
    <w:tmpl w:val="E7065574"/>
    <w:lvl w:ilvl="0" w:tplc="E686237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8EA4D06"/>
    <w:multiLevelType w:val="hybridMultilevel"/>
    <w:tmpl w:val="39525376"/>
    <w:lvl w:ilvl="0" w:tplc="3DDA3DC6">
      <w:start w:val="1"/>
      <w:numFmt w:val="taiwaneseCountingThousand"/>
      <w:lvlText w:val="%1、"/>
      <w:lvlJc w:val="left"/>
      <w:pPr>
        <w:ind w:left="675" w:hanging="675"/>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902282"/>
    <w:multiLevelType w:val="hybridMultilevel"/>
    <w:tmpl w:val="2838790C"/>
    <w:lvl w:ilvl="0" w:tplc="9DB233F4">
      <w:start w:val="1"/>
      <w:numFmt w:val="decimal"/>
      <w:lvlText w:val="(%1)"/>
      <w:lvlJc w:val="right"/>
      <w:pPr>
        <w:ind w:left="1331" w:hanging="480"/>
      </w:pPr>
      <w:rPr>
        <w:rFonts w:hint="eastAsia"/>
      </w:rPr>
    </w:lvl>
    <w:lvl w:ilvl="1" w:tplc="04090019">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5" w15:restartNumberingAfterBreak="0">
    <w:nsid w:val="31E00945"/>
    <w:multiLevelType w:val="singleLevel"/>
    <w:tmpl w:val="B7C458EE"/>
    <w:lvl w:ilvl="0">
      <w:start w:val="1"/>
      <w:numFmt w:val="taiwaneseCountingThousand"/>
      <w:lvlText w:val="%1、"/>
      <w:lvlJc w:val="left"/>
      <w:pPr>
        <w:tabs>
          <w:tab w:val="num" w:pos="480"/>
        </w:tabs>
        <w:ind w:left="480" w:hanging="480"/>
      </w:pPr>
      <w:rPr>
        <w:rFonts w:hint="eastAsia"/>
      </w:rPr>
    </w:lvl>
  </w:abstractNum>
  <w:abstractNum w:abstractNumId="16" w15:restartNumberingAfterBreak="0">
    <w:nsid w:val="3679710E"/>
    <w:multiLevelType w:val="hybridMultilevel"/>
    <w:tmpl w:val="DA741690"/>
    <w:lvl w:ilvl="0" w:tplc="F68634FC">
      <w:start w:val="1"/>
      <w:numFmt w:val="taiwaneseCountingThousand"/>
      <w:lvlText w:val="(%1)"/>
      <w:lvlJc w:val="left"/>
      <w:pPr>
        <w:ind w:left="1065" w:hanging="540"/>
      </w:pPr>
      <w:rPr>
        <w:rFonts w:ascii="標楷體" w:eastAsia="標楷體" w:hAnsi="標楷體"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7" w15:restartNumberingAfterBreak="0">
    <w:nsid w:val="38721CDC"/>
    <w:multiLevelType w:val="hybridMultilevel"/>
    <w:tmpl w:val="BE82F998"/>
    <w:lvl w:ilvl="0" w:tplc="D17E561E">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563823"/>
    <w:multiLevelType w:val="hybridMultilevel"/>
    <w:tmpl w:val="B8A87796"/>
    <w:lvl w:ilvl="0" w:tplc="43D496E4">
      <w:start w:val="1"/>
      <w:numFmt w:val="decimal"/>
      <w:lvlText w:val="%1."/>
      <w:lvlJc w:val="left"/>
      <w:pPr>
        <w:ind w:left="960" w:hanging="480"/>
      </w:pPr>
      <w:rPr>
        <w:rFonts w:ascii="Calibri" w:hAnsi="Calibri" w:hint="default"/>
        <w:color w:val="auto"/>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DF5670B"/>
    <w:multiLevelType w:val="hybridMultilevel"/>
    <w:tmpl w:val="D05E3E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117099"/>
    <w:multiLevelType w:val="hybridMultilevel"/>
    <w:tmpl w:val="B686DA78"/>
    <w:lvl w:ilvl="0" w:tplc="AA86733E">
      <w:start w:val="1"/>
      <w:numFmt w:val="taiwaneseCountingThousand"/>
      <w:lvlText w:val="%1、"/>
      <w:lvlJc w:val="left"/>
      <w:pPr>
        <w:ind w:left="905" w:hanging="480"/>
      </w:pPr>
      <w:rPr>
        <w:rFonts w:ascii="標楷體" w:eastAsia="標楷體" w:hAnsi="標楷體" w:hint="eastAsia"/>
        <w:sz w:val="24"/>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15:restartNumberingAfterBreak="0">
    <w:nsid w:val="576C230C"/>
    <w:multiLevelType w:val="hybridMultilevel"/>
    <w:tmpl w:val="893C2F1E"/>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2" w15:restartNumberingAfterBreak="0">
    <w:nsid w:val="58224CE1"/>
    <w:multiLevelType w:val="hybridMultilevel"/>
    <w:tmpl w:val="1DFE1CC6"/>
    <w:lvl w:ilvl="0" w:tplc="43D496E4">
      <w:start w:val="1"/>
      <w:numFmt w:val="decimal"/>
      <w:lvlText w:val="%1."/>
      <w:lvlJc w:val="left"/>
      <w:pPr>
        <w:ind w:left="1471" w:hanging="480"/>
      </w:pPr>
      <w:rPr>
        <w:rFonts w:ascii="Calibri" w:hAnsi="Calibri" w:hint="default"/>
        <w:color w:val="auto"/>
        <w:sz w:val="28"/>
        <w:szCs w:val="28"/>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3" w15:restartNumberingAfterBreak="0">
    <w:nsid w:val="58F16450"/>
    <w:multiLevelType w:val="hybridMultilevel"/>
    <w:tmpl w:val="91F294B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E5D54B2"/>
    <w:multiLevelType w:val="singleLevel"/>
    <w:tmpl w:val="1024A582"/>
    <w:lvl w:ilvl="0">
      <w:start w:val="1"/>
      <w:numFmt w:val="taiwaneseCountingThousand"/>
      <w:lvlText w:val="(%1)"/>
      <w:lvlJc w:val="left"/>
      <w:pPr>
        <w:tabs>
          <w:tab w:val="num" w:pos="570"/>
        </w:tabs>
        <w:ind w:left="570" w:hanging="435"/>
      </w:pPr>
      <w:rPr>
        <w:rFonts w:hint="eastAsia"/>
      </w:rPr>
    </w:lvl>
  </w:abstractNum>
  <w:abstractNum w:abstractNumId="25" w15:restartNumberingAfterBreak="0">
    <w:nsid w:val="6527680C"/>
    <w:multiLevelType w:val="multilevel"/>
    <w:tmpl w:val="AC967D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2703B1"/>
    <w:multiLevelType w:val="hybridMultilevel"/>
    <w:tmpl w:val="82E6302C"/>
    <w:lvl w:ilvl="0" w:tplc="D17E561E">
      <w:start w:val="1"/>
      <w:numFmt w:val="taiwaneseCountingThousand"/>
      <w:lvlText w:val="(%1)"/>
      <w:lvlJc w:val="left"/>
      <w:pPr>
        <w:ind w:left="1120" w:hanging="480"/>
      </w:pPr>
      <w:rPr>
        <w:rFonts w:eastAsia="標楷體" w:hint="eastAsia"/>
      </w:rPr>
    </w:lvl>
    <w:lvl w:ilvl="1" w:tplc="04090019">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27" w15:restartNumberingAfterBreak="0">
    <w:nsid w:val="7EE03C0E"/>
    <w:multiLevelType w:val="hybridMultilevel"/>
    <w:tmpl w:val="630671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4"/>
  </w:num>
  <w:num w:numId="3">
    <w:abstractNumId w:val="5"/>
  </w:num>
  <w:num w:numId="4">
    <w:abstractNumId w:val="15"/>
  </w:num>
  <w:num w:numId="5">
    <w:abstractNumId w:val="25"/>
  </w:num>
  <w:num w:numId="6">
    <w:abstractNumId w:val="21"/>
  </w:num>
  <w:num w:numId="7">
    <w:abstractNumId w:val="14"/>
  </w:num>
  <w:num w:numId="8">
    <w:abstractNumId w:val="12"/>
  </w:num>
  <w:num w:numId="9">
    <w:abstractNumId w:val="9"/>
  </w:num>
  <w:num w:numId="10">
    <w:abstractNumId w:val="8"/>
  </w:num>
  <w:num w:numId="11">
    <w:abstractNumId w:val="16"/>
  </w:num>
  <w:num w:numId="12">
    <w:abstractNumId w:val="13"/>
  </w:num>
  <w:num w:numId="13">
    <w:abstractNumId w:val="22"/>
  </w:num>
  <w:num w:numId="14">
    <w:abstractNumId w:val="11"/>
  </w:num>
  <w:num w:numId="15">
    <w:abstractNumId w:val="26"/>
  </w:num>
  <w:num w:numId="16">
    <w:abstractNumId w:val="17"/>
  </w:num>
  <w:num w:numId="17">
    <w:abstractNumId w:val="0"/>
  </w:num>
  <w:num w:numId="18">
    <w:abstractNumId w:val="1"/>
  </w:num>
  <w:num w:numId="19">
    <w:abstractNumId w:val="18"/>
  </w:num>
  <w:num w:numId="20">
    <w:abstractNumId w:val="3"/>
  </w:num>
  <w:num w:numId="21">
    <w:abstractNumId w:val="4"/>
  </w:num>
  <w:num w:numId="22">
    <w:abstractNumId w:val="20"/>
  </w:num>
  <w:num w:numId="23">
    <w:abstractNumId w:val="6"/>
  </w:num>
  <w:num w:numId="24">
    <w:abstractNumId w:val="19"/>
  </w:num>
  <w:num w:numId="25">
    <w:abstractNumId w:val="27"/>
  </w:num>
  <w:num w:numId="26">
    <w:abstractNumId w:val="23"/>
  </w:num>
  <w:num w:numId="27">
    <w:abstractNumId w:val="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E3"/>
    <w:rsid w:val="00010E11"/>
    <w:rsid w:val="00015D56"/>
    <w:rsid w:val="0002033F"/>
    <w:rsid w:val="0002662F"/>
    <w:rsid w:val="000266B1"/>
    <w:rsid w:val="00036609"/>
    <w:rsid w:val="00037F26"/>
    <w:rsid w:val="00051FA3"/>
    <w:rsid w:val="00052D97"/>
    <w:rsid w:val="00060614"/>
    <w:rsid w:val="0006642A"/>
    <w:rsid w:val="00070635"/>
    <w:rsid w:val="000749A2"/>
    <w:rsid w:val="00077A0D"/>
    <w:rsid w:val="00077B2C"/>
    <w:rsid w:val="00084C27"/>
    <w:rsid w:val="00097082"/>
    <w:rsid w:val="000A147B"/>
    <w:rsid w:val="000A3532"/>
    <w:rsid w:val="000B1493"/>
    <w:rsid w:val="000B2842"/>
    <w:rsid w:val="000B31B2"/>
    <w:rsid w:val="000B5AA7"/>
    <w:rsid w:val="000C0269"/>
    <w:rsid w:val="000C46F4"/>
    <w:rsid w:val="000C6F21"/>
    <w:rsid w:val="000C7BEA"/>
    <w:rsid w:val="000D128B"/>
    <w:rsid w:val="000D44D7"/>
    <w:rsid w:val="000D563B"/>
    <w:rsid w:val="000F0512"/>
    <w:rsid w:val="000F584C"/>
    <w:rsid w:val="000F5DF8"/>
    <w:rsid w:val="000F5F4D"/>
    <w:rsid w:val="00106CEA"/>
    <w:rsid w:val="00112146"/>
    <w:rsid w:val="00112666"/>
    <w:rsid w:val="00112CE7"/>
    <w:rsid w:val="001138B9"/>
    <w:rsid w:val="00114CA7"/>
    <w:rsid w:val="00114CF7"/>
    <w:rsid w:val="001177B0"/>
    <w:rsid w:val="00130A0D"/>
    <w:rsid w:val="001312C3"/>
    <w:rsid w:val="0014593A"/>
    <w:rsid w:val="001500CF"/>
    <w:rsid w:val="001540CA"/>
    <w:rsid w:val="00160FD1"/>
    <w:rsid w:val="001622BA"/>
    <w:rsid w:val="00163DA4"/>
    <w:rsid w:val="001640EF"/>
    <w:rsid w:val="001756EC"/>
    <w:rsid w:val="001815B6"/>
    <w:rsid w:val="00190088"/>
    <w:rsid w:val="00193F04"/>
    <w:rsid w:val="001949A4"/>
    <w:rsid w:val="00196E89"/>
    <w:rsid w:val="001A03D9"/>
    <w:rsid w:val="001A1B0F"/>
    <w:rsid w:val="001A2229"/>
    <w:rsid w:val="001B6F16"/>
    <w:rsid w:val="001B74E1"/>
    <w:rsid w:val="001B75BA"/>
    <w:rsid w:val="001C3E01"/>
    <w:rsid w:val="001C4BBD"/>
    <w:rsid w:val="001C7D9C"/>
    <w:rsid w:val="001D2F8E"/>
    <w:rsid w:val="001D6CF6"/>
    <w:rsid w:val="001D7E72"/>
    <w:rsid w:val="001E22F4"/>
    <w:rsid w:val="001E568A"/>
    <w:rsid w:val="001E5FC7"/>
    <w:rsid w:val="001F4F0F"/>
    <w:rsid w:val="001F5337"/>
    <w:rsid w:val="001F7F25"/>
    <w:rsid w:val="0022697C"/>
    <w:rsid w:val="00230E3B"/>
    <w:rsid w:val="0023487F"/>
    <w:rsid w:val="0024080A"/>
    <w:rsid w:val="002465A9"/>
    <w:rsid w:val="00246CDD"/>
    <w:rsid w:val="00247B5E"/>
    <w:rsid w:val="002539C2"/>
    <w:rsid w:val="0026562C"/>
    <w:rsid w:val="00274777"/>
    <w:rsid w:val="00285DDC"/>
    <w:rsid w:val="00291ACA"/>
    <w:rsid w:val="00295FD0"/>
    <w:rsid w:val="002A7CD3"/>
    <w:rsid w:val="002B62FE"/>
    <w:rsid w:val="002D37D3"/>
    <w:rsid w:val="002D476A"/>
    <w:rsid w:val="002D5043"/>
    <w:rsid w:val="002D7028"/>
    <w:rsid w:val="002E54F0"/>
    <w:rsid w:val="002F0E88"/>
    <w:rsid w:val="002F586B"/>
    <w:rsid w:val="003004ED"/>
    <w:rsid w:val="00313E2C"/>
    <w:rsid w:val="0032134C"/>
    <w:rsid w:val="00321F6F"/>
    <w:rsid w:val="00327382"/>
    <w:rsid w:val="00334249"/>
    <w:rsid w:val="00334D09"/>
    <w:rsid w:val="00342461"/>
    <w:rsid w:val="00342FD4"/>
    <w:rsid w:val="003459CD"/>
    <w:rsid w:val="0035408F"/>
    <w:rsid w:val="00354174"/>
    <w:rsid w:val="00355FEA"/>
    <w:rsid w:val="00356166"/>
    <w:rsid w:val="00356EEA"/>
    <w:rsid w:val="00360725"/>
    <w:rsid w:val="00362D73"/>
    <w:rsid w:val="003721B9"/>
    <w:rsid w:val="0038126F"/>
    <w:rsid w:val="00383D4F"/>
    <w:rsid w:val="0039592E"/>
    <w:rsid w:val="0039714D"/>
    <w:rsid w:val="003A4063"/>
    <w:rsid w:val="003A7D8A"/>
    <w:rsid w:val="003A7F86"/>
    <w:rsid w:val="003B0654"/>
    <w:rsid w:val="003B348D"/>
    <w:rsid w:val="003B4D6E"/>
    <w:rsid w:val="003D014C"/>
    <w:rsid w:val="003D3CF1"/>
    <w:rsid w:val="003D4604"/>
    <w:rsid w:val="003D49C0"/>
    <w:rsid w:val="003D4D3A"/>
    <w:rsid w:val="003D50B8"/>
    <w:rsid w:val="003E0B34"/>
    <w:rsid w:val="003E403B"/>
    <w:rsid w:val="003E668E"/>
    <w:rsid w:val="003F2FE3"/>
    <w:rsid w:val="003F447E"/>
    <w:rsid w:val="003F7419"/>
    <w:rsid w:val="003F7FDE"/>
    <w:rsid w:val="00407E33"/>
    <w:rsid w:val="00412791"/>
    <w:rsid w:val="0041498D"/>
    <w:rsid w:val="004236DD"/>
    <w:rsid w:val="00427544"/>
    <w:rsid w:val="0043573D"/>
    <w:rsid w:val="00442BD8"/>
    <w:rsid w:val="0044653A"/>
    <w:rsid w:val="0048620C"/>
    <w:rsid w:val="004928C1"/>
    <w:rsid w:val="004A7287"/>
    <w:rsid w:val="004B75A2"/>
    <w:rsid w:val="004C0AC7"/>
    <w:rsid w:val="004C4537"/>
    <w:rsid w:val="004D7178"/>
    <w:rsid w:val="004E08BF"/>
    <w:rsid w:val="004F3141"/>
    <w:rsid w:val="0050013B"/>
    <w:rsid w:val="00505242"/>
    <w:rsid w:val="00511146"/>
    <w:rsid w:val="00511846"/>
    <w:rsid w:val="005175C9"/>
    <w:rsid w:val="00520D88"/>
    <w:rsid w:val="0053388B"/>
    <w:rsid w:val="005449D4"/>
    <w:rsid w:val="00544D6C"/>
    <w:rsid w:val="00546A37"/>
    <w:rsid w:val="00554A00"/>
    <w:rsid w:val="00554DBF"/>
    <w:rsid w:val="005613DF"/>
    <w:rsid w:val="00567B70"/>
    <w:rsid w:val="00571C83"/>
    <w:rsid w:val="00572008"/>
    <w:rsid w:val="00580C46"/>
    <w:rsid w:val="0058218A"/>
    <w:rsid w:val="005922EA"/>
    <w:rsid w:val="005928EB"/>
    <w:rsid w:val="00592AD8"/>
    <w:rsid w:val="005963CB"/>
    <w:rsid w:val="005B6364"/>
    <w:rsid w:val="005D1385"/>
    <w:rsid w:val="005E0EFD"/>
    <w:rsid w:val="005E2915"/>
    <w:rsid w:val="005E5D4B"/>
    <w:rsid w:val="005E68B2"/>
    <w:rsid w:val="005F089D"/>
    <w:rsid w:val="005F3389"/>
    <w:rsid w:val="005F7603"/>
    <w:rsid w:val="00602E43"/>
    <w:rsid w:val="00603C9A"/>
    <w:rsid w:val="00611833"/>
    <w:rsid w:val="0062085E"/>
    <w:rsid w:val="00634970"/>
    <w:rsid w:val="006366EF"/>
    <w:rsid w:val="00640C28"/>
    <w:rsid w:val="006421F9"/>
    <w:rsid w:val="00651353"/>
    <w:rsid w:val="00657480"/>
    <w:rsid w:val="00660645"/>
    <w:rsid w:val="0068237D"/>
    <w:rsid w:val="0068297B"/>
    <w:rsid w:val="00692BBA"/>
    <w:rsid w:val="006935C8"/>
    <w:rsid w:val="006A1EFF"/>
    <w:rsid w:val="006A740C"/>
    <w:rsid w:val="006B32A6"/>
    <w:rsid w:val="006B49EC"/>
    <w:rsid w:val="006C2DED"/>
    <w:rsid w:val="006C5D00"/>
    <w:rsid w:val="006C7077"/>
    <w:rsid w:val="006E561A"/>
    <w:rsid w:val="007178EA"/>
    <w:rsid w:val="007301E3"/>
    <w:rsid w:val="0074182B"/>
    <w:rsid w:val="00755A48"/>
    <w:rsid w:val="00763F79"/>
    <w:rsid w:val="00766359"/>
    <w:rsid w:val="00774E54"/>
    <w:rsid w:val="007755C2"/>
    <w:rsid w:val="00776B26"/>
    <w:rsid w:val="0079710F"/>
    <w:rsid w:val="00797DF6"/>
    <w:rsid w:val="007A5249"/>
    <w:rsid w:val="007A5B00"/>
    <w:rsid w:val="007B79F4"/>
    <w:rsid w:val="007D14BF"/>
    <w:rsid w:val="007D35E3"/>
    <w:rsid w:val="007E3ED4"/>
    <w:rsid w:val="007E6924"/>
    <w:rsid w:val="007F10FE"/>
    <w:rsid w:val="007F5059"/>
    <w:rsid w:val="00804912"/>
    <w:rsid w:val="00804942"/>
    <w:rsid w:val="00806107"/>
    <w:rsid w:val="008062A7"/>
    <w:rsid w:val="00807080"/>
    <w:rsid w:val="00810956"/>
    <w:rsid w:val="00817037"/>
    <w:rsid w:val="00817831"/>
    <w:rsid w:val="00820191"/>
    <w:rsid w:val="008246E1"/>
    <w:rsid w:val="0082520B"/>
    <w:rsid w:val="00836043"/>
    <w:rsid w:val="00840467"/>
    <w:rsid w:val="00856A98"/>
    <w:rsid w:val="0086502C"/>
    <w:rsid w:val="008709FB"/>
    <w:rsid w:val="00874D27"/>
    <w:rsid w:val="00897B03"/>
    <w:rsid w:val="008A6C96"/>
    <w:rsid w:val="008B1E1D"/>
    <w:rsid w:val="008B484B"/>
    <w:rsid w:val="008B6CF2"/>
    <w:rsid w:val="008C1517"/>
    <w:rsid w:val="008D7132"/>
    <w:rsid w:val="008F3EA7"/>
    <w:rsid w:val="008F4598"/>
    <w:rsid w:val="008F614A"/>
    <w:rsid w:val="008F74B1"/>
    <w:rsid w:val="00900192"/>
    <w:rsid w:val="0090731F"/>
    <w:rsid w:val="0091717C"/>
    <w:rsid w:val="00931AA2"/>
    <w:rsid w:val="00933111"/>
    <w:rsid w:val="0093328A"/>
    <w:rsid w:val="00933E7A"/>
    <w:rsid w:val="009438CE"/>
    <w:rsid w:val="0094759B"/>
    <w:rsid w:val="0095081E"/>
    <w:rsid w:val="00953893"/>
    <w:rsid w:val="00963870"/>
    <w:rsid w:val="009666C5"/>
    <w:rsid w:val="00971BCE"/>
    <w:rsid w:val="0097255A"/>
    <w:rsid w:val="009726D5"/>
    <w:rsid w:val="00973A0C"/>
    <w:rsid w:val="00973D26"/>
    <w:rsid w:val="00974A19"/>
    <w:rsid w:val="009836D6"/>
    <w:rsid w:val="009913E6"/>
    <w:rsid w:val="00995B71"/>
    <w:rsid w:val="0099747B"/>
    <w:rsid w:val="009A4D46"/>
    <w:rsid w:val="009A7965"/>
    <w:rsid w:val="009B285B"/>
    <w:rsid w:val="009B58FB"/>
    <w:rsid w:val="009B599B"/>
    <w:rsid w:val="009B64EF"/>
    <w:rsid w:val="009B7D51"/>
    <w:rsid w:val="009D0FE1"/>
    <w:rsid w:val="009D5F68"/>
    <w:rsid w:val="009E2EA0"/>
    <w:rsid w:val="009E4BFF"/>
    <w:rsid w:val="009F3A44"/>
    <w:rsid w:val="009F4F06"/>
    <w:rsid w:val="00A00FF0"/>
    <w:rsid w:val="00A0785F"/>
    <w:rsid w:val="00A1481C"/>
    <w:rsid w:val="00A216A7"/>
    <w:rsid w:val="00A219A1"/>
    <w:rsid w:val="00A2217E"/>
    <w:rsid w:val="00A30603"/>
    <w:rsid w:val="00A3463C"/>
    <w:rsid w:val="00A40338"/>
    <w:rsid w:val="00A51516"/>
    <w:rsid w:val="00A52766"/>
    <w:rsid w:val="00A64A89"/>
    <w:rsid w:val="00A64E63"/>
    <w:rsid w:val="00A65DB4"/>
    <w:rsid w:val="00A72B2F"/>
    <w:rsid w:val="00A73EA1"/>
    <w:rsid w:val="00A741B3"/>
    <w:rsid w:val="00A75329"/>
    <w:rsid w:val="00A75913"/>
    <w:rsid w:val="00A85565"/>
    <w:rsid w:val="00AA3C8A"/>
    <w:rsid w:val="00AA41AA"/>
    <w:rsid w:val="00AA56FB"/>
    <w:rsid w:val="00AA6858"/>
    <w:rsid w:val="00AA7B4A"/>
    <w:rsid w:val="00AB0879"/>
    <w:rsid w:val="00AB3D36"/>
    <w:rsid w:val="00AB672C"/>
    <w:rsid w:val="00AB7F8C"/>
    <w:rsid w:val="00AC17F6"/>
    <w:rsid w:val="00AC4CEF"/>
    <w:rsid w:val="00AC7E45"/>
    <w:rsid w:val="00AD29BB"/>
    <w:rsid w:val="00AF1C22"/>
    <w:rsid w:val="00AF73C1"/>
    <w:rsid w:val="00B23727"/>
    <w:rsid w:val="00B240A8"/>
    <w:rsid w:val="00B339A3"/>
    <w:rsid w:val="00B5146C"/>
    <w:rsid w:val="00B5339B"/>
    <w:rsid w:val="00B545CC"/>
    <w:rsid w:val="00B553F2"/>
    <w:rsid w:val="00B5605A"/>
    <w:rsid w:val="00B622B4"/>
    <w:rsid w:val="00B65C9F"/>
    <w:rsid w:val="00B72C1F"/>
    <w:rsid w:val="00B746B9"/>
    <w:rsid w:val="00B75458"/>
    <w:rsid w:val="00B75D4B"/>
    <w:rsid w:val="00B86296"/>
    <w:rsid w:val="00B91EEA"/>
    <w:rsid w:val="00B927AE"/>
    <w:rsid w:val="00B9432B"/>
    <w:rsid w:val="00B9636D"/>
    <w:rsid w:val="00BB5187"/>
    <w:rsid w:val="00BB6EBD"/>
    <w:rsid w:val="00BC0628"/>
    <w:rsid w:val="00BC5C02"/>
    <w:rsid w:val="00BD245D"/>
    <w:rsid w:val="00BE2C21"/>
    <w:rsid w:val="00BE3F9A"/>
    <w:rsid w:val="00BE45B1"/>
    <w:rsid w:val="00BF1BDB"/>
    <w:rsid w:val="00BF4B5B"/>
    <w:rsid w:val="00BF7014"/>
    <w:rsid w:val="00C06A99"/>
    <w:rsid w:val="00C11B73"/>
    <w:rsid w:val="00C134A0"/>
    <w:rsid w:val="00C14B34"/>
    <w:rsid w:val="00C165DC"/>
    <w:rsid w:val="00C175B8"/>
    <w:rsid w:val="00C21020"/>
    <w:rsid w:val="00C21257"/>
    <w:rsid w:val="00C24380"/>
    <w:rsid w:val="00C3200D"/>
    <w:rsid w:val="00C34636"/>
    <w:rsid w:val="00C34E79"/>
    <w:rsid w:val="00C50D27"/>
    <w:rsid w:val="00C51651"/>
    <w:rsid w:val="00C64CB1"/>
    <w:rsid w:val="00C6511E"/>
    <w:rsid w:val="00C73B45"/>
    <w:rsid w:val="00C85241"/>
    <w:rsid w:val="00C94350"/>
    <w:rsid w:val="00CB5767"/>
    <w:rsid w:val="00CC16CA"/>
    <w:rsid w:val="00CE163A"/>
    <w:rsid w:val="00CF4977"/>
    <w:rsid w:val="00D02B66"/>
    <w:rsid w:val="00D03A49"/>
    <w:rsid w:val="00D12475"/>
    <w:rsid w:val="00D21E7D"/>
    <w:rsid w:val="00D34088"/>
    <w:rsid w:val="00D54FF5"/>
    <w:rsid w:val="00D64AC3"/>
    <w:rsid w:val="00D71A33"/>
    <w:rsid w:val="00D756D8"/>
    <w:rsid w:val="00D84DFE"/>
    <w:rsid w:val="00D8596C"/>
    <w:rsid w:val="00D85D53"/>
    <w:rsid w:val="00D91809"/>
    <w:rsid w:val="00D91877"/>
    <w:rsid w:val="00DA017B"/>
    <w:rsid w:val="00DB1013"/>
    <w:rsid w:val="00DB420C"/>
    <w:rsid w:val="00DB5904"/>
    <w:rsid w:val="00DC1C2B"/>
    <w:rsid w:val="00DC6023"/>
    <w:rsid w:val="00DC652D"/>
    <w:rsid w:val="00DD7DEB"/>
    <w:rsid w:val="00DF3845"/>
    <w:rsid w:val="00E03A04"/>
    <w:rsid w:val="00E05641"/>
    <w:rsid w:val="00E14AFC"/>
    <w:rsid w:val="00E21E35"/>
    <w:rsid w:val="00E223EC"/>
    <w:rsid w:val="00E23650"/>
    <w:rsid w:val="00E2770A"/>
    <w:rsid w:val="00E47FF1"/>
    <w:rsid w:val="00E50B14"/>
    <w:rsid w:val="00E51AC2"/>
    <w:rsid w:val="00E66136"/>
    <w:rsid w:val="00E726F1"/>
    <w:rsid w:val="00E736FD"/>
    <w:rsid w:val="00E8096F"/>
    <w:rsid w:val="00E9006B"/>
    <w:rsid w:val="00E91920"/>
    <w:rsid w:val="00E91ADF"/>
    <w:rsid w:val="00E94154"/>
    <w:rsid w:val="00EB4E52"/>
    <w:rsid w:val="00EB51FC"/>
    <w:rsid w:val="00EC04B1"/>
    <w:rsid w:val="00EC6486"/>
    <w:rsid w:val="00EC75E2"/>
    <w:rsid w:val="00EE3EC4"/>
    <w:rsid w:val="00EF16A0"/>
    <w:rsid w:val="00F13DDB"/>
    <w:rsid w:val="00F22484"/>
    <w:rsid w:val="00F2272C"/>
    <w:rsid w:val="00F23526"/>
    <w:rsid w:val="00F23945"/>
    <w:rsid w:val="00F3496B"/>
    <w:rsid w:val="00F4402B"/>
    <w:rsid w:val="00F461D1"/>
    <w:rsid w:val="00F5194D"/>
    <w:rsid w:val="00F6426A"/>
    <w:rsid w:val="00F746BB"/>
    <w:rsid w:val="00F77198"/>
    <w:rsid w:val="00F8215D"/>
    <w:rsid w:val="00F84AD5"/>
    <w:rsid w:val="00F91EDC"/>
    <w:rsid w:val="00F97112"/>
    <w:rsid w:val="00FB2415"/>
    <w:rsid w:val="00FC1E5C"/>
    <w:rsid w:val="00FC4B2C"/>
    <w:rsid w:val="00FD0796"/>
    <w:rsid w:val="00FD7DDC"/>
    <w:rsid w:val="00FE1E6B"/>
    <w:rsid w:val="00FE6615"/>
    <w:rsid w:val="00FE730F"/>
    <w:rsid w:val="00FF4750"/>
    <w:rsid w:val="00FF5632"/>
    <w:rsid w:val="00FF6221"/>
    <w:rsid w:val="00FF72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F8A230A-4CD2-452E-9B17-516818DD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雅真中楷"/>
      <w:sz w:val="26"/>
      <w:szCs w:val="20"/>
    </w:rPr>
  </w:style>
  <w:style w:type="paragraph" w:styleId="a4">
    <w:name w:val="Body Text Indent"/>
    <w:basedOn w:val="a"/>
    <w:pPr>
      <w:tabs>
        <w:tab w:val="num" w:pos="932"/>
      </w:tabs>
      <w:ind w:left="120" w:hanging="120"/>
    </w:pPr>
    <w:rPr>
      <w:rFonts w:eastAsia="標楷體"/>
      <w:sz w:val="26"/>
      <w:szCs w:val="20"/>
    </w:rPr>
  </w:style>
  <w:style w:type="paragraph" w:styleId="a5">
    <w:name w:val="Block Text"/>
    <w:basedOn w:val="a"/>
    <w:rsid w:val="003F2FE3"/>
    <w:pPr>
      <w:spacing w:line="360" w:lineRule="auto"/>
      <w:ind w:leftChars="-100" w:left="-240" w:rightChars="-337" w:right="-809"/>
    </w:pPr>
  </w:style>
  <w:style w:type="paragraph" w:styleId="3">
    <w:name w:val="Body Text 3"/>
    <w:basedOn w:val="a"/>
    <w:rsid w:val="0002033F"/>
    <w:pPr>
      <w:spacing w:after="120"/>
    </w:pPr>
    <w:rPr>
      <w:sz w:val="16"/>
      <w:szCs w:val="16"/>
    </w:rPr>
  </w:style>
  <w:style w:type="paragraph" w:styleId="30">
    <w:name w:val="Body Text Indent 3"/>
    <w:basedOn w:val="a"/>
    <w:rsid w:val="0050013B"/>
    <w:pPr>
      <w:spacing w:after="120"/>
      <w:ind w:left="480"/>
    </w:pPr>
    <w:rPr>
      <w:sz w:val="16"/>
      <w:szCs w:val="16"/>
    </w:rPr>
  </w:style>
  <w:style w:type="paragraph" w:styleId="2">
    <w:name w:val="Body Text Indent 2"/>
    <w:basedOn w:val="a"/>
    <w:rsid w:val="009B64EF"/>
    <w:pPr>
      <w:spacing w:after="120" w:line="480" w:lineRule="auto"/>
      <w:ind w:left="480"/>
    </w:pPr>
  </w:style>
  <w:style w:type="table" w:styleId="a6">
    <w:name w:val="Table Grid"/>
    <w:basedOn w:val="a1"/>
    <w:rsid w:val="00DB590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84DFE"/>
    <w:pPr>
      <w:tabs>
        <w:tab w:val="center" w:pos="4153"/>
        <w:tab w:val="right" w:pos="8306"/>
      </w:tabs>
      <w:snapToGrid w:val="0"/>
    </w:pPr>
    <w:rPr>
      <w:sz w:val="20"/>
      <w:szCs w:val="20"/>
      <w:lang w:val="x-none" w:eastAsia="x-none"/>
    </w:rPr>
  </w:style>
  <w:style w:type="character" w:customStyle="1" w:styleId="a8">
    <w:name w:val="頁首 字元"/>
    <w:link w:val="a7"/>
    <w:uiPriority w:val="99"/>
    <w:rsid w:val="00D84DFE"/>
    <w:rPr>
      <w:kern w:val="2"/>
    </w:rPr>
  </w:style>
  <w:style w:type="paragraph" w:styleId="a9">
    <w:name w:val="footer"/>
    <w:basedOn w:val="a"/>
    <w:link w:val="aa"/>
    <w:uiPriority w:val="99"/>
    <w:unhideWhenUsed/>
    <w:rsid w:val="00D84DFE"/>
    <w:pPr>
      <w:tabs>
        <w:tab w:val="center" w:pos="4153"/>
        <w:tab w:val="right" w:pos="8306"/>
      </w:tabs>
      <w:snapToGrid w:val="0"/>
    </w:pPr>
    <w:rPr>
      <w:sz w:val="20"/>
      <w:szCs w:val="20"/>
      <w:lang w:val="x-none" w:eastAsia="x-none"/>
    </w:rPr>
  </w:style>
  <w:style w:type="character" w:customStyle="1" w:styleId="aa">
    <w:name w:val="頁尾 字元"/>
    <w:link w:val="a9"/>
    <w:uiPriority w:val="99"/>
    <w:rsid w:val="00D84DFE"/>
    <w:rPr>
      <w:kern w:val="2"/>
    </w:rPr>
  </w:style>
  <w:style w:type="paragraph" w:styleId="ab">
    <w:name w:val="Balloon Text"/>
    <w:basedOn w:val="a"/>
    <w:semiHidden/>
    <w:rsid w:val="00E51AC2"/>
    <w:rPr>
      <w:rFonts w:ascii="Arial" w:hAnsi="Arial"/>
      <w:sz w:val="18"/>
      <w:szCs w:val="18"/>
    </w:rPr>
  </w:style>
  <w:style w:type="character" w:styleId="ac">
    <w:name w:val="Hyperlink"/>
    <w:rsid w:val="006366EF"/>
    <w:rPr>
      <w:color w:val="0000FF"/>
      <w:u w:val="single"/>
    </w:rPr>
  </w:style>
  <w:style w:type="paragraph" w:styleId="ad">
    <w:name w:val="Plain Text"/>
    <w:basedOn w:val="a"/>
    <w:link w:val="ae"/>
    <w:semiHidden/>
    <w:rsid w:val="005E0EFD"/>
    <w:rPr>
      <w:rFonts w:ascii="細明體" w:eastAsia="細明體" w:hAnsi="Courier New" w:cs="Courier New"/>
    </w:rPr>
  </w:style>
  <w:style w:type="character" w:customStyle="1" w:styleId="ae">
    <w:name w:val="純文字 字元"/>
    <w:link w:val="ad"/>
    <w:semiHidden/>
    <w:rsid w:val="005E0EFD"/>
    <w:rPr>
      <w:rFonts w:ascii="細明體" w:eastAsia="細明體" w:hAnsi="Courier New" w:cs="Courier New"/>
      <w:kern w:val="2"/>
      <w:sz w:val="24"/>
      <w:szCs w:val="24"/>
    </w:rPr>
  </w:style>
  <w:style w:type="paragraph" w:styleId="af">
    <w:name w:val="Salutation"/>
    <w:basedOn w:val="a"/>
    <w:next w:val="a"/>
    <w:link w:val="af0"/>
    <w:uiPriority w:val="99"/>
    <w:unhideWhenUsed/>
    <w:rsid w:val="003E668E"/>
    <w:rPr>
      <w:rFonts w:ascii="標楷體" w:eastAsia="標楷體" w:hAnsi="標楷體"/>
    </w:rPr>
  </w:style>
  <w:style w:type="character" w:customStyle="1" w:styleId="af0">
    <w:name w:val="問候 字元"/>
    <w:link w:val="af"/>
    <w:uiPriority w:val="99"/>
    <w:rsid w:val="003E668E"/>
    <w:rPr>
      <w:rFonts w:ascii="標楷體" w:eastAsia="標楷體" w:hAnsi="標楷體"/>
      <w:kern w:val="2"/>
      <w:sz w:val="24"/>
      <w:szCs w:val="24"/>
    </w:rPr>
  </w:style>
  <w:style w:type="paragraph" w:styleId="af1">
    <w:name w:val="Closing"/>
    <w:basedOn w:val="a"/>
    <w:link w:val="af2"/>
    <w:uiPriority w:val="99"/>
    <w:unhideWhenUsed/>
    <w:rsid w:val="003E668E"/>
    <w:pPr>
      <w:ind w:leftChars="1800" w:left="100"/>
    </w:pPr>
    <w:rPr>
      <w:rFonts w:ascii="標楷體" w:eastAsia="標楷體" w:hAnsi="標楷體"/>
    </w:rPr>
  </w:style>
  <w:style w:type="character" w:customStyle="1" w:styleId="af2">
    <w:name w:val="結語 字元"/>
    <w:link w:val="af1"/>
    <w:uiPriority w:val="99"/>
    <w:rsid w:val="003E668E"/>
    <w:rPr>
      <w:rFonts w:ascii="標楷體" w:eastAsia="標楷體" w:hAnsi="標楷體"/>
      <w:kern w:val="2"/>
      <w:sz w:val="24"/>
      <w:szCs w:val="24"/>
    </w:rPr>
  </w:style>
  <w:style w:type="paragraph" w:styleId="af3">
    <w:name w:val="List Paragraph"/>
    <w:basedOn w:val="a"/>
    <w:uiPriority w:val="34"/>
    <w:qFormat/>
    <w:rsid w:val="0044653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6CE9-6302-4C84-B0A9-82CD0759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1574</Characters>
  <Application>Microsoft Office Word</Application>
  <DocSecurity>0</DocSecurity>
  <Lines>13</Lines>
  <Paragraphs>3</Paragraphs>
  <ScaleCrop>false</ScaleCrop>
  <Company>C.M.T</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 北 市 立 各 級 學 校 校 園 開 放 實 施 要 點</dc:title>
  <dc:subject/>
  <dc:creator>1</dc:creator>
  <cp:keywords/>
  <cp:lastModifiedBy>P0011</cp:lastModifiedBy>
  <cp:revision>2</cp:revision>
  <cp:lastPrinted>2020-03-16T01:14:00Z</cp:lastPrinted>
  <dcterms:created xsi:type="dcterms:W3CDTF">2020-03-17T03:43:00Z</dcterms:created>
  <dcterms:modified xsi:type="dcterms:W3CDTF">2020-03-17T03:43:00Z</dcterms:modified>
</cp:coreProperties>
</file>