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89" w:rsidRPr="00B16E9B" w:rsidRDefault="00567B89" w:rsidP="002B6507">
      <w:pPr>
        <w:spacing w:line="440" w:lineRule="exact"/>
        <w:ind w:leftChars="-118" w:left="-283"/>
        <w:jc w:val="distribute"/>
        <w:rPr>
          <w:rFonts w:ascii="標楷體" w:eastAsia="標楷體" w:hAnsi="標楷體" w:cs="新細明體"/>
          <w:kern w:val="0"/>
          <w:sz w:val="32"/>
          <w:szCs w:val="32"/>
        </w:rPr>
      </w:pPr>
      <w:r w:rsidRPr="00B16E9B">
        <w:rPr>
          <w:rFonts w:ascii="標楷體" w:eastAsia="標楷體" w:hAnsi="標楷體" w:hint="eastAsia"/>
          <w:b/>
          <w:sz w:val="28"/>
        </w:rPr>
        <w:t>臺北市</w:t>
      </w:r>
      <w:r w:rsidR="002B6507">
        <w:rPr>
          <w:rFonts w:ascii="標楷體" w:eastAsia="標楷體" w:hAnsi="標楷體" w:hint="eastAsia"/>
          <w:b/>
          <w:sz w:val="28"/>
        </w:rPr>
        <w:t>福林</w:t>
      </w:r>
      <w:r w:rsidR="00E41AD1" w:rsidRPr="00B16E9B">
        <w:rPr>
          <w:rFonts w:ascii="標楷體" w:eastAsia="標楷體" w:hAnsi="標楷體" w:hint="eastAsia"/>
          <w:b/>
          <w:sz w:val="28"/>
        </w:rPr>
        <w:t>國民小學</w:t>
      </w:r>
      <w:r w:rsidR="00E418E8" w:rsidRPr="00B16E9B">
        <w:rPr>
          <w:rFonts w:ascii="標楷體" w:eastAsia="標楷體" w:hAnsi="標楷體"/>
          <w:b/>
          <w:sz w:val="28"/>
          <w:szCs w:val="28"/>
        </w:rPr>
        <w:t>10</w:t>
      </w:r>
      <w:r w:rsidR="008058A4" w:rsidRPr="00B16E9B">
        <w:rPr>
          <w:rFonts w:ascii="標楷體" w:eastAsia="標楷體" w:hAnsi="標楷體" w:hint="eastAsia"/>
          <w:b/>
          <w:sz w:val="28"/>
          <w:szCs w:val="28"/>
        </w:rPr>
        <w:t>7</w:t>
      </w:r>
      <w:r w:rsidRPr="00B16E9B">
        <w:rPr>
          <w:rFonts w:ascii="標楷體" w:eastAsia="標楷體" w:hAnsi="標楷體" w:hint="eastAsia"/>
          <w:b/>
          <w:sz w:val="28"/>
          <w:szCs w:val="28"/>
        </w:rPr>
        <w:t>年度推動兒童深耕</w:t>
      </w:r>
      <w:r w:rsidR="00E41AD1" w:rsidRPr="00B16E9B">
        <w:rPr>
          <w:rFonts w:ascii="標楷體" w:eastAsia="標楷體" w:hAnsi="標楷體" w:hint="eastAsia"/>
          <w:b/>
          <w:sz w:val="28"/>
          <w:szCs w:val="28"/>
        </w:rPr>
        <w:t>閱讀</w:t>
      </w:r>
      <w:r w:rsidR="006033D4" w:rsidRPr="00B16E9B">
        <w:rPr>
          <w:rFonts w:ascii="標楷體" w:eastAsia="標楷體" w:hAnsi="標楷體" w:hint="eastAsia"/>
          <w:b/>
          <w:sz w:val="28"/>
        </w:rPr>
        <w:t>小小說書人</w:t>
      </w:r>
      <w:r w:rsidR="002B6507">
        <w:rPr>
          <w:rFonts w:ascii="標楷體" w:eastAsia="標楷體" w:hAnsi="標楷體" w:hint="eastAsia"/>
          <w:b/>
          <w:sz w:val="28"/>
        </w:rPr>
        <w:t>徵件辦法</w:t>
      </w:r>
    </w:p>
    <w:p w:rsidR="002A383A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依據</w:t>
      </w:r>
    </w:p>
    <w:p w:rsidR="002B6507" w:rsidRDefault="002A383A" w:rsidP="002B6507">
      <w:pPr>
        <w:pStyle w:val="aa"/>
        <w:widowControl/>
        <w:numPr>
          <w:ilvl w:val="1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2B6507">
        <w:rPr>
          <w:rFonts w:ascii="標楷體" w:eastAsia="標楷體" w:hAnsi="標楷體" w:cs="新細明體" w:hint="eastAsia"/>
          <w:bCs/>
          <w:kern w:val="0"/>
        </w:rPr>
        <w:t>教育部國民及學前教育署補助國民中小學閱讀推動計畫作業要點。</w:t>
      </w:r>
    </w:p>
    <w:p w:rsidR="002A383A" w:rsidRPr="002B6507" w:rsidRDefault="002A383A" w:rsidP="002B6507">
      <w:pPr>
        <w:pStyle w:val="aa"/>
        <w:widowControl/>
        <w:numPr>
          <w:ilvl w:val="1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2B6507">
        <w:rPr>
          <w:rFonts w:ascii="標楷體" w:eastAsia="標楷體" w:hAnsi="標楷體" w:cs="新細明體" w:hint="eastAsia"/>
          <w:bCs/>
          <w:kern w:val="0"/>
        </w:rPr>
        <w:t>臺北市國民小學推動兒童深耕閱讀工作計畫104年度-107年度四年計畫。</w:t>
      </w:r>
    </w:p>
    <w:p w:rsidR="00567B89" w:rsidRPr="00B16E9B" w:rsidRDefault="00567B89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B16E9B">
        <w:rPr>
          <w:rFonts w:ascii="標楷體" w:eastAsia="標楷體" w:hAnsi="標楷體" w:cs="新細明體" w:hint="eastAsia"/>
          <w:b/>
          <w:bCs/>
          <w:kern w:val="0"/>
        </w:rPr>
        <w:t>目的</w:t>
      </w:r>
    </w:p>
    <w:p w:rsidR="00567B89" w:rsidRPr="00B16E9B" w:rsidRDefault="00C83306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承襲</w:t>
      </w:r>
      <w:r w:rsidR="00CA60C7" w:rsidRPr="00B16E9B">
        <w:rPr>
          <w:rFonts w:eastAsia="標楷體" w:hint="eastAsia"/>
        </w:rPr>
        <w:t>100-103</w:t>
      </w:r>
      <w:r w:rsidR="006033D4" w:rsidRPr="00B16E9B">
        <w:rPr>
          <w:rFonts w:eastAsia="標楷體" w:hint="eastAsia"/>
        </w:rPr>
        <w:t>年</w:t>
      </w:r>
      <w:r w:rsidR="00CA60C7" w:rsidRPr="00B16E9B">
        <w:rPr>
          <w:rFonts w:eastAsia="標楷體" w:hint="eastAsia"/>
        </w:rPr>
        <w:t>關注</w:t>
      </w:r>
      <w:r w:rsidRPr="00B16E9B">
        <w:rPr>
          <w:rFonts w:eastAsia="標楷體" w:hint="eastAsia"/>
        </w:rPr>
        <w:t>學習</w:t>
      </w:r>
      <w:r w:rsidR="00CA60C7" w:rsidRPr="00B16E9B">
        <w:rPr>
          <w:rFonts w:eastAsia="標楷體" w:hint="eastAsia"/>
        </w:rPr>
        <w:t>、重視課堂之概念，結合</w:t>
      </w:r>
      <w:r w:rsidR="00CA60C7" w:rsidRPr="00B16E9B">
        <w:rPr>
          <w:rFonts w:eastAsia="標楷體" w:hint="eastAsia"/>
        </w:rPr>
        <w:t>104-107</w:t>
      </w:r>
      <w:r w:rsidR="00CA60C7" w:rsidRPr="00B16E9B">
        <w:rPr>
          <w:rFonts w:eastAsia="標楷體" w:hint="eastAsia"/>
        </w:rPr>
        <w:t>年接軌國際、精進閱讀之理念，</w:t>
      </w:r>
      <w:r w:rsidR="006033D4" w:rsidRPr="00B16E9B">
        <w:rPr>
          <w:rFonts w:eastAsia="標楷體" w:hint="eastAsia"/>
        </w:rPr>
        <w:t>擴展</w:t>
      </w:r>
      <w:r w:rsidR="00CA60C7" w:rsidRPr="00B16E9B">
        <w:rPr>
          <w:rFonts w:eastAsia="標楷體" w:hint="eastAsia"/>
        </w:rPr>
        <w:t>學生</w:t>
      </w:r>
      <w:r w:rsidR="006033D4" w:rsidRPr="00B16E9B">
        <w:rPr>
          <w:rFonts w:eastAsia="標楷體" w:hint="eastAsia"/>
        </w:rPr>
        <w:t>閱讀觸角，深耕兒童閱讀</w:t>
      </w:r>
      <w:r w:rsidR="00567B89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567B89" w:rsidRPr="00B16E9B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透過大量閱讀及豐富、多元、活潑之閱讀推廣活動，增進兒童閱讀素養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2A383A" w:rsidRPr="00B16E9B" w:rsidRDefault="006033D4" w:rsidP="004B6724">
      <w:pPr>
        <w:pStyle w:val="aa"/>
        <w:widowControl/>
        <w:numPr>
          <w:ilvl w:val="0"/>
          <w:numId w:val="3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充實兒童閱讀資源，提供多元學習的閱讀素材</w:t>
      </w:r>
      <w:r w:rsidR="002A383A" w:rsidRPr="00B16E9B">
        <w:rPr>
          <w:rFonts w:ascii="標楷體" w:eastAsia="標楷體" w:hAnsi="標楷體" w:cs="新細明體" w:hint="eastAsia"/>
          <w:bCs/>
          <w:kern w:val="0"/>
        </w:rPr>
        <w:t>。</w:t>
      </w:r>
    </w:p>
    <w:p w:rsidR="00047DC7" w:rsidRPr="002B6507" w:rsidRDefault="00047DC7" w:rsidP="00167E18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2B6507">
        <w:rPr>
          <w:rFonts w:ascii="標楷體" w:eastAsia="標楷體" w:hAnsi="標楷體" w:cs="新細明體" w:hint="eastAsia"/>
          <w:b/>
          <w:bCs/>
          <w:kern w:val="0"/>
        </w:rPr>
        <w:t>參加對象：</w:t>
      </w:r>
      <w:r w:rsidR="002B6507">
        <w:rPr>
          <w:rFonts w:ascii="標楷體" w:eastAsia="標楷體" w:hAnsi="標楷體" w:cs="新細明體" w:hint="eastAsia"/>
          <w:b/>
          <w:bCs/>
          <w:kern w:val="0"/>
        </w:rPr>
        <w:t>本校</w:t>
      </w:r>
      <w:r w:rsidRPr="002B6507">
        <w:rPr>
          <w:rFonts w:eastAsia="標楷體" w:hint="eastAsia"/>
          <w:bCs/>
        </w:rPr>
        <w:t>一至六年級在籍學生</w:t>
      </w:r>
    </w:p>
    <w:p w:rsidR="00BB45D1" w:rsidRPr="002B6507" w:rsidRDefault="00BB45D1" w:rsidP="002B6507">
      <w:pPr>
        <w:pStyle w:val="aa"/>
        <w:numPr>
          <w:ilvl w:val="0"/>
          <w:numId w:val="2"/>
        </w:numPr>
        <w:snapToGrid w:val="0"/>
        <w:spacing w:line="340" w:lineRule="exact"/>
        <w:ind w:leftChars="0" w:left="0" w:firstLine="0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  <w:bCs/>
        </w:rPr>
        <w:t>收件</w:t>
      </w:r>
      <w:r w:rsidRPr="002B6507">
        <w:rPr>
          <w:rFonts w:ascii="標楷體" w:eastAsia="標楷體" w:hAnsi="標楷體" w:hint="eastAsia"/>
          <w:b/>
        </w:rPr>
        <w:t>日期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自</w:t>
      </w:r>
      <w:r w:rsidR="00B82AA3" w:rsidRPr="002B6507">
        <w:rPr>
          <w:rFonts w:ascii="標楷體" w:eastAsia="標楷體" w:hAnsi="標楷體" w:hint="eastAsia"/>
          <w:b/>
          <w:u w:val="single"/>
        </w:rPr>
        <w:t>107</w:t>
      </w:r>
      <w:r w:rsidRPr="002B6507">
        <w:rPr>
          <w:rFonts w:ascii="標楷體" w:eastAsia="標楷體" w:hAnsi="標楷體"/>
          <w:b/>
          <w:u w:val="single"/>
        </w:rPr>
        <w:t>年</w:t>
      </w:r>
      <w:r w:rsidR="001929E0">
        <w:rPr>
          <w:rFonts w:ascii="標楷體" w:eastAsia="標楷體" w:hAnsi="標楷體" w:hint="eastAsia"/>
          <w:b/>
          <w:u w:val="single"/>
        </w:rPr>
        <w:t>3</w:t>
      </w:r>
      <w:r w:rsidRPr="002B6507">
        <w:rPr>
          <w:rFonts w:ascii="標楷體" w:eastAsia="標楷體" w:hAnsi="標楷體"/>
          <w:b/>
          <w:u w:val="single"/>
        </w:rPr>
        <w:t>月</w:t>
      </w:r>
      <w:r w:rsidR="001929E0">
        <w:rPr>
          <w:rFonts w:ascii="標楷體" w:eastAsia="標楷體" w:hAnsi="標楷體" w:hint="eastAsia"/>
          <w:b/>
          <w:u w:val="single"/>
        </w:rPr>
        <w:t>26</w:t>
      </w:r>
      <w:r w:rsidRPr="002B6507">
        <w:rPr>
          <w:rFonts w:ascii="標楷體" w:eastAsia="標楷體" w:hAnsi="標楷體"/>
          <w:b/>
          <w:u w:val="single"/>
        </w:rPr>
        <w:t>日</w:t>
      </w:r>
      <w:r w:rsidRPr="002B6507">
        <w:rPr>
          <w:rFonts w:ascii="標楷體" w:eastAsia="標楷體" w:hAnsi="標楷體" w:hint="eastAsia"/>
          <w:b/>
          <w:u w:val="single"/>
        </w:rPr>
        <w:t>至</w:t>
      </w:r>
      <w:r w:rsidR="00B82AA3" w:rsidRPr="002B6507">
        <w:rPr>
          <w:rFonts w:ascii="標楷體" w:eastAsia="標楷體" w:hAnsi="標楷體" w:hint="eastAsia"/>
          <w:b/>
          <w:u w:val="single"/>
        </w:rPr>
        <w:t>107</w:t>
      </w:r>
      <w:r w:rsidRPr="002B6507">
        <w:rPr>
          <w:rFonts w:ascii="標楷體" w:eastAsia="標楷體" w:hAnsi="標楷體"/>
          <w:b/>
          <w:u w:val="single"/>
        </w:rPr>
        <w:t>年</w:t>
      </w:r>
      <w:r w:rsidR="001929E0">
        <w:rPr>
          <w:rFonts w:ascii="標楷體" w:eastAsia="標楷體" w:hAnsi="標楷體" w:hint="eastAsia"/>
          <w:b/>
          <w:u w:val="single"/>
        </w:rPr>
        <w:t>3</w:t>
      </w:r>
      <w:r w:rsidRPr="002B6507">
        <w:rPr>
          <w:rFonts w:ascii="標楷體" w:eastAsia="標楷體" w:hAnsi="標楷體"/>
          <w:b/>
          <w:u w:val="single"/>
        </w:rPr>
        <w:t>月</w:t>
      </w:r>
      <w:r w:rsidR="001929E0">
        <w:rPr>
          <w:rFonts w:ascii="標楷體" w:eastAsia="標楷體" w:hAnsi="標楷體" w:hint="eastAsia"/>
          <w:b/>
          <w:u w:val="single"/>
        </w:rPr>
        <w:t>30</w:t>
      </w:r>
      <w:r w:rsidRPr="002B6507">
        <w:rPr>
          <w:rFonts w:ascii="標楷體" w:eastAsia="標楷體" w:hAnsi="標楷體"/>
          <w:b/>
          <w:u w:val="single"/>
        </w:rPr>
        <w:t>日</w:t>
      </w:r>
      <w:r w:rsidRPr="002B6507">
        <w:rPr>
          <w:rFonts w:ascii="標楷體" w:eastAsia="標楷體" w:hAnsi="標楷體" w:hint="eastAsia"/>
          <w:b/>
          <w:u w:val="single"/>
        </w:rPr>
        <w:t>(16</w:t>
      </w:r>
      <w:r w:rsidRPr="002B6507">
        <w:rPr>
          <w:rFonts w:ascii="新細明體" w:hAnsi="新細明體" w:hint="eastAsia"/>
          <w:b/>
          <w:u w:val="single"/>
        </w:rPr>
        <w:t>：</w:t>
      </w:r>
      <w:r w:rsidRPr="002B6507">
        <w:rPr>
          <w:rFonts w:ascii="標楷體" w:eastAsia="標楷體" w:hAnsi="標楷體" w:hint="eastAsia"/>
          <w:b/>
          <w:u w:val="single"/>
        </w:rPr>
        <w:t>00前)</w:t>
      </w:r>
      <w:r w:rsidRPr="002B6507">
        <w:rPr>
          <w:rFonts w:ascii="標楷體" w:eastAsia="標楷體" w:hAnsi="標楷體" w:hint="eastAsia"/>
        </w:rPr>
        <w:t>，逾期恕不</w:t>
      </w:r>
      <w:r w:rsidR="00E73F5B" w:rsidRPr="002B6507">
        <w:rPr>
          <w:rFonts w:ascii="標楷體" w:eastAsia="標楷體" w:hAnsi="標楷體" w:hint="eastAsia"/>
        </w:rPr>
        <w:t>受</w:t>
      </w:r>
      <w:r w:rsidRPr="002B6507">
        <w:rPr>
          <w:rFonts w:ascii="標楷體" w:eastAsia="標楷體" w:hAnsi="標楷體" w:hint="eastAsia"/>
        </w:rPr>
        <w:t>理。</w:t>
      </w:r>
    </w:p>
    <w:p w:rsidR="00BB45D1" w:rsidRPr="002B6507" w:rsidRDefault="00BB45D1" w:rsidP="002B6507">
      <w:pPr>
        <w:pStyle w:val="aa"/>
        <w:numPr>
          <w:ilvl w:val="0"/>
          <w:numId w:val="2"/>
        </w:numPr>
        <w:snapToGrid w:val="0"/>
        <w:spacing w:line="340" w:lineRule="exact"/>
        <w:ind w:leftChars="0" w:left="139" w:hangingChars="58" w:hanging="139"/>
        <w:jc w:val="both"/>
        <w:rPr>
          <w:rFonts w:ascii="標楷體" w:eastAsia="標楷體" w:hAnsi="標楷體"/>
        </w:rPr>
      </w:pPr>
      <w:r w:rsidRPr="002B6507">
        <w:rPr>
          <w:rFonts w:ascii="標楷體" w:eastAsia="標楷體" w:hAnsi="標楷體" w:hint="eastAsia"/>
          <w:b/>
        </w:rPr>
        <w:t>收件地點</w:t>
      </w:r>
      <w:r w:rsidRPr="002B6507">
        <w:rPr>
          <w:rFonts w:ascii="標楷體" w:eastAsia="標楷體" w:hAnsi="標楷體"/>
          <w:b/>
        </w:rPr>
        <w:t>：</w:t>
      </w:r>
      <w:r w:rsidRPr="002B6507">
        <w:rPr>
          <w:rFonts w:ascii="標楷體" w:eastAsia="標楷體" w:hAnsi="標楷體" w:hint="eastAsia"/>
        </w:rPr>
        <w:t>教務處</w:t>
      </w:r>
    </w:p>
    <w:p w:rsidR="00145C03" w:rsidRPr="00B16E9B" w:rsidRDefault="00047DC7" w:rsidP="004B6724">
      <w:pPr>
        <w:pStyle w:val="aa"/>
        <w:widowControl/>
        <w:numPr>
          <w:ilvl w:val="0"/>
          <w:numId w:val="2"/>
        </w:numPr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0" w:name="OLE_LINK61"/>
      <w:bookmarkStart w:id="1" w:name="OLE_LINK62"/>
      <w:r w:rsidRPr="00B16E9B">
        <w:rPr>
          <w:rFonts w:eastAsia="標楷體" w:hint="eastAsia"/>
          <w:b/>
        </w:rPr>
        <w:t>徵件說明</w:t>
      </w:r>
      <w:bookmarkEnd w:id="0"/>
      <w:bookmarkEnd w:id="1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2" w:name="OLE_LINK53"/>
      <w:bookmarkStart w:id="3" w:name="OLE_LINK54"/>
      <w:bookmarkStart w:id="4" w:name="OLE_LINK65"/>
      <w:bookmarkStart w:id="5" w:name="OLE_LINK108"/>
      <w:bookmarkStart w:id="6" w:name="OLE_LINK109"/>
      <w:r w:rsidRPr="00B16E9B">
        <w:rPr>
          <w:rFonts w:eastAsia="標楷體" w:hint="eastAsia"/>
          <w:b/>
        </w:rPr>
        <w:t>類別</w:t>
      </w:r>
      <w:bookmarkEnd w:id="2"/>
      <w:bookmarkEnd w:id="3"/>
      <w:bookmarkEnd w:id="4"/>
    </w:p>
    <w:p w:rsidR="006D6AAE" w:rsidRPr="00B16E9B" w:rsidRDefault="00BC2EA7" w:rsidP="004B6724">
      <w:pPr>
        <w:widowControl/>
        <w:tabs>
          <w:tab w:val="left" w:pos="993"/>
        </w:tabs>
        <w:spacing w:line="340" w:lineRule="exact"/>
        <w:ind w:leftChars="400" w:left="960"/>
        <w:rPr>
          <w:rFonts w:eastAsia="標楷體"/>
        </w:rPr>
      </w:pPr>
      <w:bookmarkStart w:id="7" w:name="OLE_LINK67"/>
      <w:bookmarkStart w:id="8" w:name="OLE_LINK68"/>
      <w:r w:rsidRPr="00B16E9B">
        <w:rPr>
          <w:rFonts w:eastAsia="標楷體" w:hint="eastAsia"/>
        </w:rPr>
        <w:t>107</w:t>
      </w:r>
      <w:r w:rsidR="00755504" w:rsidRPr="00B16E9B">
        <w:rPr>
          <w:rFonts w:eastAsia="標楷體" w:hint="eastAsia"/>
        </w:rPr>
        <w:t>年</w:t>
      </w:r>
      <w:r w:rsidR="00BB45D1" w:rsidRPr="00B16E9B">
        <w:rPr>
          <w:rFonts w:eastAsia="標楷體" w:hint="eastAsia"/>
        </w:rPr>
        <w:t>度小小說書人徵件之</w:t>
      </w:r>
      <w:r w:rsidR="00755504" w:rsidRPr="00B16E9B">
        <w:rPr>
          <w:rFonts w:eastAsia="標楷體" w:hint="eastAsia"/>
          <w:b/>
          <w:u w:val="single"/>
        </w:rPr>
        <w:t>主題</w:t>
      </w:r>
      <w:r w:rsidR="00B03C1F" w:rsidRPr="00B16E9B">
        <w:rPr>
          <w:rFonts w:eastAsia="標楷體" w:hint="eastAsia"/>
          <w:b/>
          <w:u w:val="single"/>
        </w:rPr>
        <w:t>不限</w:t>
      </w:r>
      <w:r w:rsidR="006D6AAE" w:rsidRPr="00B16E9B">
        <w:rPr>
          <w:rFonts w:eastAsia="標楷體" w:hint="eastAsia"/>
        </w:rPr>
        <w:t>，作品之內容規範說明如下：</w:t>
      </w:r>
      <w:bookmarkEnd w:id="7"/>
      <w:bookmarkEnd w:id="8"/>
      <w:r w:rsidR="00A13D5A" w:rsidRPr="00B16E9B">
        <w:rPr>
          <w:rFonts w:eastAsia="標楷體"/>
        </w:rPr>
        <w:t xml:space="preserve"> </w:t>
      </w:r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9" w:name="OLE_LINK69"/>
      <w:bookmarkStart w:id="10" w:name="OLE_LINK70"/>
      <w:bookmarkStart w:id="11" w:name="OLE_LINK71"/>
      <w:r w:rsidRPr="00B16E9B">
        <w:rPr>
          <w:rFonts w:ascii="標楷體" w:eastAsia="標楷體" w:hAnsi="標楷體" w:hint="eastAsia"/>
        </w:rPr>
        <w:t>取材自各類型作品，如人物傳記、新聞時事、改編、自創皆可(含現成讀物</w:t>
      </w:r>
      <w:r w:rsidRPr="00B16E9B">
        <w:rPr>
          <w:rFonts w:ascii="標楷體" w:eastAsia="標楷體" w:hAnsi="標楷體" w:hint="eastAsia"/>
          <w:bCs/>
        </w:rPr>
        <w:t>、</w:t>
      </w:r>
      <w:r w:rsidRPr="00B16E9B">
        <w:rPr>
          <w:rFonts w:ascii="標楷體" w:eastAsia="標楷體" w:hAnsi="標楷體" w:hint="eastAsia"/>
        </w:rPr>
        <w:t>音樂、戲劇、影音</w:t>
      </w:r>
      <w:r w:rsidRPr="00B16E9B">
        <w:rPr>
          <w:rFonts w:ascii="標楷體" w:eastAsia="標楷體" w:hAnsi="標楷體" w:hint="eastAsia"/>
          <w:bCs/>
        </w:rPr>
        <w:t>等)</w:t>
      </w:r>
      <w:r w:rsidRPr="00B16E9B">
        <w:rPr>
          <w:rFonts w:ascii="標楷體" w:eastAsia="標楷體" w:hAnsi="標楷體" w:hint="eastAsia"/>
        </w:rPr>
        <w:t>。</w:t>
      </w:r>
      <w:bookmarkEnd w:id="9"/>
      <w:bookmarkEnd w:id="10"/>
      <w:bookmarkEnd w:id="11"/>
    </w:p>
    <w:p w:rsidR="00145C03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2" w:name="OLE_LINK72"/>
      <w:bookmarkStart w:id="13" w:name="OLE_LINK73"/>
      <w:bookmarkStart w:id="14" w:name="OLE_LINK74"/>
      <w:r w:rsidRPr="00B16E9B">
        <w:rPr>
          <w:rFonts w:ascii="標楷體" w:eastAsia="標楷體" w:hAnsi="標楷體" w:hint="eastAsia"/>
        </w:rPr>
        <w:t>可用推薦的角度，發揮創意推薦該作品或人物，如：推薦閱讀小王子的理由。</w:t>
      </w:r>
      <w:bookmarkEnd w:id="12"/>
      <w:bookmarkEnd w:id="13"/>
      <w:bookmarkEnd w:id="14"/>
    </w:p>
    <w:p w:rsidR="00145C03" w:rsidRPr="00B16E9B" w:rsidRDefault="006D6AAE" w:rsidP="004B6724">
      <w:pPr>
        <w:pStyle w:val="aa"/>
        <w:widowControl/>
        <w:numPr>
          <w:ilvl w:val="0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bookmarkStart w:id="15" w:name="OLE_LINK75"/>
      <w:bookmarkStart w:id="16" w:name="OLE_LINK76"/>
      <w:bookmarkStart w:id="17" w:name="OLE_LINK77"/>
      <w:bookmarkEnd w:id="5"/>
      <w:bookmarkEnd w:id="6"/>
      <w:r w:rsidRPr="00B16E9B">
        <w:rPr>
          <w:rFonts w:eastAsia="標楷體" w:hint="eastAsia"/>
          <w:b/>
        </w:rPr>
        <w:t>注意事項</w:t>
      </w:r>
      <w:bookmarkEnd w:id="15"/>
      <w:bookmarkEnd w:id="16"/>
      <w:bookmarkEnd w:id="17"/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各組參賽者以</w:t>
      </w:r>
      <w:r w:rsidRPr="00B16E9B">
        <w:rPr>
          <w:rFonts w:eastAsia="標楷體" w:hint="eastAsia"/>
          <w:b/>
        </w:rPr>
        <w:t>3</w:t>
      </w:r>
      <w:r w:rsidRPr="00B16E9B">
        <w:rPr>
          <w:rFonts w:eastAsia="標楷體" w:hint="eastAsia"/>
        </w:rPr>
        <w:t>人為限，指導教師以</w:t>
      </w:r>
      <w:r w:rsidRPr="00B16E9B">
        <w:rPr>
          <w:rFonts w:eastAsia="標楷體" w:hint="eastAsia"/>
          <w:b/>
        </w:rPr>
        <w:t>2</w:t>
      </w:r>
      <w:r w:rsidRPr="00B16E9B">
        <w:rPr>
          <w:rFonts w:eastAsia="標楷體" w:hint="eastAsia"/>
        </w:rPr>
        <w:t>人為限。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作品時間：</w:t>
      </w:r>
      <w:r w:rsidR="00BB45D1" w:rsidRPr="00B16E9B">
        <w:rPr>
          <w:rFonts w:ascii="標楷體" w:eastAsia="標楷體" w:hAnsi="標楷體" w:cs="新細明體" w:hint="eastAsia"/>
          <w:b/>
          <w:bCs/>
          <w:kern w:val="0"/>
        </w:rPr>
        <w:t>3分半鐘至5分半鐘。</w:t>
      </w:r>
      <w:r w:rsidRPr="00B16E9B">
        <w:rPr>
          <w:rFonts w:ascii="標楷體" w:eastAsia="標楷體" w:hAnsi="標楷體" w:cs="新細明體" w:hint="eastAsia"/>
          <w:bCs/>
          <w:kern w:val="0"/>
        </w:rPr>
        <w:t>包含主要內容、片頭畫面(題目、說書人、學校、年、班)、片尾謝幕(指導者、致謝等)，未符合</w:t>
      </w:r>
      <w:r w:rsidR="00BB45D1" w:rsidRPr="00B16E9B">
        <w:rPr>
          <w:rFonts w:ascii="標楷體" w:eastAsia="標楷體" w:hAnsi="標楷體" w:cs="新細明體" w:hint="eastAsia"/>
          <w:bCs/>
          <w:kern w:val="0"/>
        </w:rPr>
        <w:t>以上</w:t>
      </w:r>
      <w:r w:rsidRPr="00B16E9B">
        <w:rPr>
          <w:rFonts w:ascii="標楷體" w:eastAsia="標楷體" w:hAnsi="標楷體" w:cs="新細明體" w:hint="eastAsia"/>
          <w:bCs/>
          <w:kern w:val="0"/>
        </w:rPr>
        <w:t>規定時間者(不足或超過)不予評審。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cs="新細明體" w:hint="eastAsia"/>
          <w:bCs/>
          <w:kern w:val="0"/>
        </w:rPr>
        <w:t>可自行布置故事情境，增添表演效果。作品請用攝影機錄製，完成作品輸出為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Mpeg</w:t>
      </w:r>
      <w:r w:rsidR="000E1A57" w:rsidRPr="00B16E9B">
        <w:rPr>
          <w:rFonts w:ascii="標楷體" w:eastAsia="標楷體" w:hAnsi="標楷體" w:cs="新細明體" w:hint="eastAsia"/>
          <w:b/>
          <w:bCs/>
          <w:kern w:val="0"/>
        </w:rPr>
        <w:t>系列</w:t>
      </w:r>
      <w:r w:rsidRPr="00B16E9B">
        <w:rPr>
          <w:rFonts w:ascii="標楷體" w:eastAsia="標楷體" w:hAnsi="標楷體" w:cs="新細明體" w:hint="eastAsia"/>
          <w:b/>
          <w:bCs/>
          <w:kern w:val="0"/>
        </w:rPr>
        <w:t>格式</w:t>
      </w:r>
      <w:r w:rsidRPr="00B16E9B">
        <w:rPr>
          <w:rFonts w:ascii="標楷體" w:eastAsia="標楷體" w:hAnsi="標楷體" w:cs="新細明體" w:hint="eastAsia"/>
          <w:bCs/>
          <w:kern w:val="0"/>
        </w:rPr>
        <w:t>影片檔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(Mpeg</w:t>
      </w:r>
      <w:r w:rsidR="009B7C53" w:rsidRPr="00B16E9B">
        <w:rPr>
          <w:rFonts w:ascii="標楷體" w:eastAsia="標楷體" w:hAnsi="標楷體" w:cs="新細明體" w:hint="eastAsia"/>
          <w:bCs/>
          <w:kern w:val="0"/>
        </w:rPr>
        <w:t>-1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2、Mpeg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-</w:t>
      </w:r>
      <w:r w:rsidR="000E1A57" w:rsidRPr="00B16E9B">
        <w:rPr>
          <w:rFonts w:ascii="標楷體" w:eastAsia="標楷體" w:hAnsi="標楷體" w:cs="新細明體" w:hint="eastAsia"/>
          <w:bCs/>
          <w:kern w:val="0"/>
        </w:rPr>
        <w:t>4</w:t>
      </w:r>
      <w:r w:rsidR="003A5A25" w:rsidRPr="00B16E9B">
        <w:rPr>
          <w:rFonts w:ascii="標楷體" w:eastAsia="標楷體" w:hAnsi="標楷體" w:cs="新細明體" w:hint="eastAsia"/>
          <w:bCs/>
          <w:kern w:val="0"/>
        </w:rPr>
        <w:t>)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，檔案大小不</w:t>
      </w:r>
      <w:r w:rsidR="00E73F5B" w:rsidRPr="00B16E9B">
        <w:rPr>
          <w:rFonts w:ascii="標楷體" w:eastAsia="標楷體" w:hAnsi="標楷體" w:cs="新細明體" w:hint="eastAsia"/>
          <w:b/>
          <w:bCs/>
          <w:kern w:val="0"/>
        </w:rPr>
        <w:t>得</w:t>
      </w:r>
      <w:r w:rsidR="00B2599E" w:rsidRPr="00B16E9B">
        <w:rPr>
          <w:rFonts w:ascii="標楷體" w:eastAsia="標楷體" w:hAnsi="標楷體" w:cs="新細明體" w:hint="eastAsia"/>
          <w:b/>
          <w:bCs/>
          <w:kern w:val="0"/>
        </w:rPr>
        <w:t>超過500MB</w:t>
      </w:r>
      <w:r w:rsidRPr="00B16E9B">
        <w:rPr>
          <w:rFonts w:ascii="標楷體" w:eastAsia="標楷體" w:hAnsi="標楷體" w:cs="新細明體" w:hint="eastAsia"/>
          <w:bCs/>
          <w:kern w:val="0"/>
        </w:rPr>
        <w:t>，光碟燒錄時請以資料光碟燒錄。</w:t>
      </w:r>
    </w:p>
    <w:p w:rsidR="006D6AAE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每生限報一組，如有</w:t>
      </w:r>
      <w:r w:rsidRPr="00B16E9B">
        <w:rPr>
          <w:rFonts w:eastAsia="標楷體" w:hint="eastAsia"/>
          <w:b/>
          <w:u w:val="single"/>
        </w:rPr>
        <w:t>混齡參賽</w:t>
      </w:r>
      <w:r w:rsidRPr="00B16E9B">
        <w:rPr>
          <w:rFonts w:eastAsia="標楷體" w:hint="eastAsia"/>
        </w:rPr>
        <w:t>情形，以</w:t>
      </w:r>
      <w:r w:rsidRPr="00B16E9B">
        <w:rPr>
          <w:rFonts w:eastAsia="標楷體" w:hint="eastAsia"/>
          <w:b/>
        </w:rPr>
        <w:t>參賽成員年級占多數的組別</w:t>
      </w:r>
      <w:r w:rsidRPr="00B16E9B">
        <w:rPr>
          <w:rFonts w:eastAsia="標楷體" w:hint="eastAsia"/>
        </w:rPr>
        <w:t>為報名依據，例如：</w:t>
      </w:r>
      <w:r w:rsidRPr="00B16E9B">
        <w:rPr>
          <w:rFonts w:eastAsia="標楷體" w:hint="eastAsia"/>
        </w:rPr>
        <w:t>3</w:t>
      </w:r>
      <w:r w:rsidRPr="00B16E9B">
        <w:rPr>
          <w:rFonts w:eastAsia="標楷體" w:hint="eastAsia"/>
        </w:rPr>
        <w:t>名參賽者分別為三年級、四年級及五年級，報名組別為</w:t>
      </w:r>
      <w:r w:rsidRPr="00B16E9B">
        <w:rPr>
          <w:rFonts w:eastAsia="標楷體" w:hint="eastAsia"/>
          <w:u w:val="single"/>
        </w:rPr>
        <w:t>中年級組</w:t>
      </w:r>
      <w:r w:rsidRPr="00B16E9B">
        <w:rPr>
          <w:rFonts w:eastAsia="標楷體" w:hint="eastAsia"/>
        </w:rPr>
        <w:t>。</w:t>
      </w:r>
      <w:r w:rsidRPr="00B16E9B">
        <w:rPr>
          <w:rFonts w:eastAsia="標楷體" w:hint="eastAsia"/>
          <w:b/>
        </w:rPr>
        <w:t>若成員數相同，以最高年級者為報名依據</w:t>
      </w:r>
      <w:r w:rsidRPr="00B16E9B">
        <w:rPr>
          <w:rFonts w:eastAsia="標楷體" w:hint="eastAsia"/>
        </w:rPr>
        <w:t>，例如：一名一年級，一名五年級，報名組別為</w:t>
      </w:r>
      <w:r w:rsidRPr="00B16E9B">
        <w:rPr>
          <w:rFonts w:eastAsia="標楷體" w:hint="eastAsia"/>
          <w:u w:val="single"/>
        </w:rPr>
        <w:t>高年級組</w:t>
      </w:r>
      <w:r w:rsidRPr="00B16E9B">
        <w:rPr>
          <w:rFonts w:eastAsia="標楷體" w:hint="eastAsia"/>
        </w:rPr>
        <w:t>。</w:t>
      </w:r>
    </w:p>
    <w:p w:rsidR="008D11CC" w:rsidRPr="00B16E9B" w:rsidRDefault="006D6AAE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  <w:b/>
          <w:u w:val="single"/>
        </w:rPr>
        <w:t>影片應一鏡到底，請勿進行任何剪接</w:t>
      </w:r>
      <w:r w:rsidRPr="00B16E9B">
        <w:rPr>
          <w:rFonts w:eastAsia="標楷體" w:hint="eastAsia"/>
          <w:u w:val="single"/>
        </w:rPr>
        <w:t>。</w:t>
      </w:r>
      <w:r w:rsidRPr="00B16E9B">
        <w:rPr>
          <w:rFonts w:eastAsia="標楷體" w:hint="eastAsia"/>
          <w:b/>
          <w:u w:val="single"/>
        </w:rPr>
        <w:t>未符合規定者將不予評審。</w:t>
      </w:r>
    </w:p>
    <w:p w:rsidR="008D11CC" w:rsidRPr="00B16E9B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ascii="標楷體" w:eastAsia="標楷體" w:hAnsi="標楷體" w:hint="eastAsia"/>
          <w:bCs/>
        </w:rPr>
        <w:t>徵件作品可視故事需求夾雜多種語言，但不接受純外語之作品。</w:t>
      </w:r>
    </w:p>
    <w:p w:rsidR="008D11CC" w:rsidRPr="002B6507" w:rsidRDefault="008D11CC" w:rsidP="004B6724">
      <w:pPr>
        <w:pStyle w:val="aa"/>
        <w:widowControl/>
        <w:numPr>
          <w:ilvl w:val="2"/>
          <w:numId w:val="4"/>
        </w:numPr>
        <w:tabs>
          <w:tab w:val="left" w:pos="993"/>
        </w:tabs>
        <w:spacing w:line="340" w:lineRule="exact"/>
        <w:ind w:leftChars="0"/>
        <w:rPr>
          <w:rFonts w:ascii="標楷體" w:eastAsia="標楷體" w:hAnsi="標楷體" w:cs="新細明體"/>
          <w:bCs/>
          <w:kern w:val="0"/>
        </w:rPr>
      </w:pPr>
      <w:r w:rsidRPr="00B16E9B">
        <w:rPr>
          <w:rFonts w:eastAsia="標楷體" w:hint="eastAsia"/>
        </w:rPr>
        <w:t>作品內容應避免與歷年送件之得獎作品有雷同或相似之處，經查屬實作品將酌情扣分。</w:t>
      </w:r>
    </w:p>
    <w:p w:rsidR="002B6507" w:rsidRPr="002B6507" w:rsidRDefault="002B6507" w:rsidP="002B6507">
      <w:pPr>
        <w:pStyle w:val="aa"/>
        <w:numPr>
          <w:ilvl w:val="2"/>
          <w:numId w:val="4"/>
        </w:numPr>
        <w:ind w:leftChars="0"/>
        <w:rPr>
          <w:rFonts w:ascii="標楷體" w:eastAsia="標楷體" w:hAnsi="標楷體" w:cs="新細明體" w:hint="eastAsia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獲獎之</w:t>
      </w:r>
      <w:r w:rsidRPr="002B6507">
        <w:rPr>
          <w:rFonts w:ascii="標楷體" w:eastAsia="標楷體" w:hAnsi="標楷體" w:cs="新細明體" w:hint="eastAsia"/>
          <w:bCs/>
          <w:kern w:val="0"/>
        </w:rPr>
        <w:t>參賽</w:t>
      </w:r>
      <w:r>
        <w:rPr>
          <w:rFonts w:ascii="標楷體" w:eastAsia="標楷體" w:hAnsi="標楷體" w:cs="新細明體" w:hint="eastAsia"/>
          <w:bCs/>
          <w:kern w:val="0"/>
        </w:rPr>
        <w:t>作品，依評選會議決議，參加臺北市深耕閱讀競賽，</w:t>
      </w:r>
      <w:r w:rsidRPr="002B6507">
        <w:rPr>
          <w:rFonts w:ascii="標楷體" w:eastAsia="標楷體" w:hAnsi="標楷體" w:cs="新細明體" w:hint="eastAsia"/>
          <w:bCs/>
          <w:kern w:val="0"/>
        </w:rPr>
        <w:t>最多4件。</w:t>
      </w:r>
    </w:p>
    <w:p w:rsidR="002B6507" w:rsidRPr="002B6507" w:rsidRDefault="002B6507" w:rsidP="002B6507">
      <w:pPr>
        <w:widowControl/>
        <w:tabs>
          <w:tab w:val="left" w:pos="993"/>
        </w:tabs>
        <w:spacing w:line="340" w:lineRule="exact"/>
        <w:ind w:left="960"/>
        <w:rPr>
          <w:rFonts w:ascii="標楷體" w:eastAsia="標楷體" w:hAnsi="標楷體" w:cs="新細明體" w:hint="eastAsia"/>
          <w:bCs/>
          <w:kern w:val="0"/>
        </w:rPr>
      </w:pPr>
    </w:p>
    <w:p w:rsidR="006D6AAE" w:rsidRPr="00B16E9B" w:rsidRDefault="0008708D" w:rsidP="00A05862">
      <w:pPr>
        <w:pStyle w:val="aa"/>
        <w:widowControl/>
        <w:numPr>
          <w:ilvl w:val="0"/>
          <w:numId w:val="2"/>
        </w:numPr>
        <w:spacing w:line="320" w:lineRule="exact"/>
        <w:ind w:leftChars="0"/>
        <w:rPr>
          <w:rFonts w:eastAsia="標楷體"/>
          <w:b/>
        </w:rPr>
      </w:pPr>
      <w:r w:rsidRPr="00B16E9B">
        <w:rPr>
          <w:rFonts w:eastAsia="標楷體" w:hint="eastAsia"/>
          <w:b/>
        </w:rPr>
        <w:t>評審</w:t>
      </w:r>
    </w:p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由</w:t>
      </w:r>
      <w:r w:rsidR="002B6507">
        <w:rPr>
          <w:rFonts w:ascii="標楷體" w:eastAsia="標楷體" w:hAnsi="標楷體" w:hint="eastAsia"/>
          <w:b/>
          <w:bCs/>
        </w:rPr>
        <w:t>本校閱讀種子教師擔任</w:t>
      </w:r>
      <w:r w:rsidRPr="00B16E9B">
        <w:rPr>
          <w:rFonts w:ascii="標楷體" w:eastAsia="標楷體" w:hAnsi="標楷體" w:hint="eastAsia"/>
          <w:b/>
          <w:bCs/>
        </w:rPr>
        <w:t>評審委員，組成評審委員會。</w:t>
      </w:r>
    </w:p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評審流程：</w:t>
      </w:r>
    </w:p>
    <w:tbl>
      <w:tblPr>
        <w:tblW w:w="4404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813"/>
        <w:gridCol w:w="6102"/>
      </w:tblGrid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lastRenderedPageBreak/>
              <w:t>程序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工作流程</w:t>
            </w:r>
          </w:p>
        </w:tc>
        <w:tc>
          <w:tcPr>
            <w:tcW w:w="3558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作業內容</w:t>
            </w:r>
          </w:p>
        </w:tc>
      </w:tr>
      <w:tr w:rsidR="00B16E9B" w:rsidRPr="00B16E9B" w:rsidTr="00014EF4">
        <w:trPr>
          <w:trHeight w:val="629"/>
        </w:trPr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一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形式審查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審查送件作品內容、影片檔作品時間及</w:t>
            </w:r>
            <w:r w:rsidRPr="00B16E9B">
              <w:rPr>
                <w:rFonts w:ascii="標楷體" w:eastAsia="標楷體" w:hAnsi="標楷體" w:cs="新細明體" w:hint="eastAsia"/>
                <w:bCs/>
                <w:kern w:val="0"/>
              </w:rPr>
              <w:t>Mpeg</w:t>
            </w:r>
            <w:r w:rsidRPr="00B16E9B">
              <w:rPr>
                <w:rFonts w:ascii="標楷體" w:eastAsia="標楷體" w:hAnsi="標楷體" w:hint="eastAsia"/>
              </w:rPr>
              <w:t>格式，不符規範者不列入評審階段。</w:t>
            </w:r>
          </w:p>
        </w:tc>
      </w:tr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二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評    審</w:t>
            </w:r>
          </w:p>
        </w:tc>
        <w:tc>
          <w:tcPr>
            <w:tcW w:w="3558" w:type="pct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1.依評分規準進行評審。</w:t>
            </w:r>
          </w:p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2.由評審委員會共同決定得獎名單。</w:t>
            </w:r>
          </w:p>
        </w:tc>
      </w:tr>
      <w:tr w:rsidR="00B16E9B" w:rsidRPr="00B16E9B" w:rsidTr="00014EF4">
        <w:tc>
          <w:tcPr>
            <w:tcW w:w="385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(</w:t>
            </w:r>
            <w:r w:rsidR="001929E0">
              <w:rPr>
                <w:rFonts w:ascii="標楷體" w:eastAsia="標楷體" w:hAnsi="標楷體" w:hint="eastAsia"/>
              </w:rPr>
              <w:t>三</w:t>
            </w:r>
            <w:r w:rsidRPr="00B16E9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057" w:type="pct"/>
            <w:vAlign w:val="center"/>
          </w:tcPr>
          <w:p w:rsidR="00014EF4" w:rsidRPr="00B16E9B" w:rsidRDefault="00014EF4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16E9B">
              <w:rPr>
                <w:rFonts w:ascii="標楷體" w:eastAsia="標楷體" w:hAnsi="標楷體" w:hint="eastAsia"/>
              </w:rPr>
              <w:t>得獎作品公告</w:t>
            </w:r>
          </w:p>
        </w:tc>
        <w:tc>
          <w:tcPr>
            <w:tcW w:w="3558" w:type="pct"/>
          </w:tcPr>
          <w:p w:rsidR="00014EF4" w:rsidRPr="00B16E9B" w:rsidRDefault="001929E0" w:rsidP="00A05862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於本校</w:t>
            </w:r>
            <w:r w:rsidR="00014EF4" w:rsidRPr="00B16E9B">
              <w:rPr>
                <w:rFonts w:ascii="標楷體" w:eastAsia="標楷體" w:hAnsi="標楷體" w:hint="eastAsia"/>
              </w:rPr>
              <w:t>網頁公告。</w:t>
            </w:r>
          </w:p>
        </w:tc>
      </w:tr>
    </w:tbl>
    <w:p w:rsidR="00014EF4" w:rsidRPr="00B16E9B" w:rsidRDefault="00014EF4" w:rsidP="00A05862">
      <w:pPr>
        <w:pStyle w:val="aa"/>
        <w:numPr>
          <w:ilvl w:val="0"/>
          <w:numId w:val="15"/>
        </w:numPr>
        <w:tabs>
          <w:tab w:val="left" w:pos="993"/>
        </w:tabs>
        <w:spacing w:beforeLines="50" w:before="180" w:afterLines="50" w:after="180" w:line="320" w:lineRule="exact"/>
        <w:ind w:leftChars="0" w:left="851" w:hanging="347"/>
        <w:jc w:val="both"/>
        <w:rPr>
          <w:rFonts w:ascii="標楷體" w:eastAsia="標楷體" w:hAnsi="標楷體"/>
          <w:b/>
          <w:bCs/>
        </w:rPr>
      </w:pPr>
      <w:r w:rsidRPr="00B16E9B">
        <w:rPr>
          <w:rFonts w:ascii="標楷體" w:eastAsia="標楷體" w:hAnsi="標楷體" w:hint="eastAsia"/>
          <w:b/>
          <w:bCs/>
        </w:rPr>
        <w:t>評審規準</w:t>
      </w:r>
    </w:p>
    <w:tbl>
      <w:tblPr>
        <w:tblStyle w:val="af3"/>
        <w:tblW w:w="9384" w:type="dxa"/>
        <w:tblInd w:w="959" w:type="dxa"/>
        <w:tblLook w:val="04A0" w:firstRow="1" w:lastRow="0" w:firstColumn="1" w:lastColumn="0" w:noHBand="0" w:noVBand="1"/>
      </w:tblPr>
      <w:tblGrid>
        <w:gridCol w:w="1245"/>
        <w:gridCol w:w="1306"/>
        <w:gridCol w:w="6833"/>
      </w:tblGrid>
      <w:tr w:rsidR="00B16E9B" w:rsidRPr="00B16E9B" w:rsidTr="00670C44">
        <w:trPr>
          <w:trHeight w:val="261"/>
        </w:trPr>
        <w:tc>
          <w:tcPr>
            <w:tcW w:w="1245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項目</w:t>
            </w:r>
          </w:p>
        </w:tc>
        <w:tc>
          <w:tcPr>
            <w:tcW w:w="1306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配分比例</w:t>
            </w:r>
          </w:p>
        </w:tc>
        <w:tc>
          <w:tcPr>
            <w:tcW w:w="6833" w:type="dxa"/>
          </w:tcPr>
          <w:p w:rsidR="00A05862" w:rsidRPr="00B16E9B" w:rsidRDefault="00A05862" w:rsidP="00A05862">
            <w:pPr>
              <w:pStyle w:val="aa"/>
              <w:ind w:leftChars="14" w:left="34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說明</w:t>
            </w:r>
          </w:p>
        </w:tc>
      </w:tr>
      <w:tr w:rsidR="00B16E9B" w:rsidRPr="00B16E9B" w:rsidTr="00670C44">
        <w:trPr>
          <w:trHeight w:val="489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說書技巧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40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</w:tcPr>
          <w:p w:rsidR="00A05862" w:rsidRPr="00B16E9B" w:rsidRDefault="00A05862" w:rsidP="008D2F05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流暢清晰、語調生動、肢體展現、說書的戲劇性、臉部表情。</w:t>
            </w:r>
          </w:p>
        </w:tc>
      </w:tr>
      <w:tr w:rsidR="00B16E9B" w:rsidRPr="00B16E9B" w:rsidTr="00670C44">
        <w:trPr>
          <w:trHeight w:val="77"/>
        </w:trPr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故事內容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來源適切性、選書或創新深度、內容富教育性與啟發性。</w:t>
            </w:r>
          </w:p>
        </w:tc>
      </w:tr>
      <w:tr w:rsidR="00B16E9B" w:rsidRPr="00B16E9B" w:rsidTr="00670C44"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情感表現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20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外表喜怒哀樂的情緒語音饒富情感。</w:t>
            </w:r>
          </w:p>
        </w:tc>
      </w:tr>
      <w:tr w:rsidR="00B16E9B" w:rsidRPr="00B16E9B" w:rsidTr="00670C44"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錄影品質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</w:tcPr>
          <w:p w:rsidR="00A05862" w:rsidRPr="00B16E9B" w:rsidRDefault="00A05862" w:rsidP="00A05862">
            <w:pPr>
              <w:widowControl/>
              <w:tabs>
                <w:tab w:val="left" w:pos="993"/>
              </w:tabs>
              <w:spacing w:line="320" w:lineRule="exact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影像清晰無雜訊、以說書人為主角拍攝、聲音清楚無噪音。</w:t>
            </w:r>
          </w:p>
        </w:tc>
      </w:tr>
      <w:tr w:rsidR="00B16E9B" w:rsidRPr="00B16E9B" w:rsidTr="00670C44">
        <w:tc>
          <w:tcPr>
            <w:tcW w:w="1245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輔助道具</w:t>
            </w:r>
          </w:p>
        </w:tc>
        <w:tc>
          <w:tcPr>
            <w:tcW w:w="1306" w:type="dxa"/>
            <w:vAlign w:val="center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jc w:val="center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10</w:t>
            </w:r>
            <w:r w:rsidRPr="00B16E9B">
              <w:rPr>
                <w:rFonts w:eastAsia="標楷體" w:hint="eastAsia"/>
              </w:rPr>
              <w:t>％</w:t>
            </w:r>
          </w:p>
        </w:tc>
        <w:tc>
          <w:tcPr>
            <w:tcW w:w="6833" w:type="dxa"/>
          </w:tcPr>
          <w:p w:rsidR="00A05862" w:rsidRPr="00B16E9B" w:rsidRDefault="00A05862" w:rsidP="00A05862">
            <w:pPr>
              <w:pStyle w:val="aa"/>
              <w:widowControl/>
              <w:spacing w:line="320" w:lineRule="exact"/>
              <w:ind w:leftChars="0" w:left="0"/>
              <w:rPr>
                <w:rFonts w:eastAsia="標楷體"/>
                <w:b/>
              </w:rPr>
            </w:pPr>
            <w:r w:rsidRPr="00B16E9B">
              <w:rPr>
                <w:rFonts w:eastAsia="標楷體" w:hint="eastAsia"/>
              </w:rPr>
              <w:t>善用各項道具、服裝及情境布置，增添說書效果。</w:t>
            </w:r>
          </w:p>
        </w:tc>
      </w:tr>
    </w:tbl>
    <w:p w:rsidR="0008708D" w:rsidRPr="00B16E9B" w:rsidRDefault="00670C44" w:rsidP="00A05862">
      <w:pPr>
        <w:widowControl/>
        <w:tabs>
          <w:tab w:val="left" w:pos="993"/>
        </w:tabs>
        <w:spacing w:beforeLines="50" w:before="180" w:line="320" w:lineRule="exact"/>
        <w:rPr>
          <w:rFonts w:eastAsia="標楷體"/>
        </w:rPr>
      </w:pPr>
      <w:bookmarkStart w:id="18" w:name="OLE_LINK162"/>
      <w:bookmarkStart w:id="19" w:name="OLE_LINK163"/>
      <w:bookmarkStart w:id="20" w:name="OLE_LINK164"/>
      <w:r>
        <w:rPr>
          <w:rFonts w:eastAsia="標楷體" w:hint="eastAsia"/>
          <w:b/>
        </w:rPr>
        <w:t>捌</w:t>
      </w:r>
      <w:r w:rsidR="00103A08" w:rsidRPr="00B16E9B">
        <w:rPr>
          <w:rFonts w:ascii="新細明體" w:hAnsi="新細明體" w:hint="eastAsia"/>
          <w:b/>
        </w:rPr>
        <w:t>、</w:t>
      </w:r>
      <w:bookmarkEnd w:id="18"/>
      <w:bookmarkEnd w:id="19"/>
      <w:bookmarkEnd w:id="20"/>
      <w:r w:rsidR="0008708D" w:rsidRPr="00B16E9B">
        <w:rPr>
          <w:rFonts w:eastAsia="標楷體" w:hint="eastAsia"/>
          <w:b/>
        </w:rPr>
        <w:t>獎勵</w:t>
      </w:r>
    </w:p>
    <w:p w:rsidR="0008708D" w:rsidRPr="00B16E9B" w:rsidRDefault="00A05862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ascii="標楷體" w:eastAsia="標楷體" w:hAnsi="標楷體" w:hint="eastAsia"/>
        </w:rPr>
        <w:t>得依各組參加件數及作品水準酌予調整獎勵名額</w:t>
      </w:r>
      <w:r w:rsidRPr="00B16E9B">
        <w:rPr>
          <w:rFonts w:eastAsia="標楷體" w:hint="eastAsia"/>
        </w:rPr>
        <w:t>。</w:t>
      </w:r>
    </w:p>
    <w:tbl>
      <w:tblPr>
        <w:tblW w:w="8633" w:type="dxa"/>
        <w:tblInd w:w="991" w:type="dxa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1181"/>
        <w:gridCol w:w="1181"/>
        <w:gridCol w:w="1182"/>
        <w:gridCol w:w="4271"/>
      </w:tblGrid>
      <w:tr w:rsidR="00670C44" w:rsidRPr="00B16E9B" w:rsidTr="00670C44">
        <w:trPr>
          <w:trHeight w:val="660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組別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A</w:t>
            </w:r>
            <w:r w:rsidRPr="00B16E9B">
              <w:rPr>
                <w:rFonts w:hint="eastAsia"/>
                <w:color w:val="auto"/>
              </w:rPr>
              <w:t>低年級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B</w:t>
            </w:r>
            <w:r w:rsidRPr="00B16E9B">
              <w:rPr>
                <w:rFonts w:hint="eastAsia"/>
                <w:color w:val="auto"/>
              </w:rPr>
              <w:t>中年級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C</w:t>
            </w:r>
            <w:r w:rsidRPr="00B16E9B">
              <w:rPr>
                <w:rFonts w:hint="eastAsia"/>
                <w:color w:val="auto"/>
              </w:rPr>
              <w:t>高年級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獎勵內容</w:t>
            </w:r>
          </w:p>
        </w:tc>
      </w:tr>
      <w:tr w:rsidR="00670C44" w:rsidRPr="00B16E9B" w:rsidTr="00670C44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特優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670C44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670C44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特優獎狀</w:t>
            </w:r>
            <w:r>
              <w:rPr>
                <w:rFonts w:eastAsia="標楷體" w:hint="eastAsia"/>
              </w:rPr>
              <w:t>、每生榮譽章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枚</w:t>
            </w:r>
          </w:p>
        </w:tc>
      </w:tr>
      <w:tr w:rsidR="00670C44" w:rsidRPr="00B16E9B" w:rsidTr="00670C44">
        <w:trPr>
          <w:trHeight w:val="656"/>
        </w:trPr>
        <w:tc>
          <w:tcPr>
            <w:tcW w:w="818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 w:rsidRPr="00B16E9B">
              <w:rPr>
                <w:rFonts w:ascii="Times New Roman" w:hint="eastAsia"/>
                <w:bCs/>
                <w:color w:val="auto"/>
              </w:rPr>
              <w:t>優選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670C44" w:rsidRPr="00B16E9B" w:rsidRDefault="00670C44" w:rsidP="00A05862">
            <w:pPr>
              <w:pStyle w:val="Default"/>
              <w:spacing w:line="320" w:lineRule="exact"/>
              <w:jc w:val="center"/>
              <w:rPr>
                <w:rFonts w:ascii="Times New Roman"/>
                <w:bCs/>
                <w:color w:val="auto"/>
              </w:rPr>
            </w:pPr>
            <w:r>
              <w:rPr>
                <w:rFonts w:ascii="Times New Roman" w:hint="eastAsia"/>
                <w:bCs/>
                <w:color w:val="auto"/>
              </w:rPr>
              <w:t>1</w:t>
            </w:r>
            <w:r>
              <w:rPr>
                <w:rFonts w:ascii="Times New Roman" w:hint="eastAsia"/>
                <w:bCs/>
                <w:color w:val="auto"/>
              </w:rPr>
              <w:t>件</w:t>
            </w:r>
          </w:p>
        </w:tc>
        <w:tc>
          <w:tcPr>
            <w:tcW w:w="4271" w:type="dxa"/>
            <w:vAlign w:val="center"/>
          </w:tcPr>
          <w:p w:rsidR="00670C44" w:rsidRPr="00B16E9B" w:rsidRDefault="00670C44" w:rsidP="00E0053F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B16E9B">
              <w:rPr>
                <w:rFonts w:eastAsia="標楷體" w:hint="eastAsia"/>
              </w:rPr>
              <w:t>優選獎狀</w:t>
            </w:r>
            <w:r>
              <w:rPr>
                <w:rFonts w:eastAsia="標楷體" w:hint="eastAsia"/>
              </w:rPr>
              <w:t>、每生榮譽章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枚</w:t>
            </w:r>
          </w:p>
        </w:tc>
      </w:tr>
    </w:tbl>
    <w:p w:rsidR="002B6507" w:rsidRPr="002B6507" w:rsidRDefault="002B6507" w:rsidP="002B6507">
      <w:pPr>
        <w:pStyle w:val="aa"/>
        <w:numPr>
          <w:ilvl w:val="0"/>
          <w:numId w:val="12"/>
        </w:numPr>
        <w:ind w:leftChars="0"/>
        <w:rPr>
          <w:rFonts w:eastAsia="標楷體" w:hint="eastAsia"/>
        </w:rPr>
      </w:pPr>
      <w:r w:rsidRPr="002B6507">
        <w:rPr>
          <w:rFonts w:eastAsia="標楷體" w:hint="eastAsia"/>
        </w:rPr>
        <w:t>獲獎之參賽作品，依評選會議決議，參加臺北市深耕閱讀競賽，最多</w:t>
      </w:r>
      <w:r w:rsidRPr="002B6507">
        <w:rPr>
          <w:rFonts w:eastAsia="標楷體" w:hint="eastAsia"/>
        </w:rPr>
        <w:t>4</w:t>
      </w:r>
      <w:r w:rsidRPr="002B6507">
        <w:rPr>
          <w:rFonts w:eastAsia="標楷體" w:hint="eastAsia"/>
        </w:rPr>
        <w:t>件。</w:t>
      </w:r>
    </w:p>
    <w:p w:rsidR="0008708D" w:rsidRPr="00B16E9B" w:rsidRDefault="0008708D" w:rsidP="00A05862">
      <w:pPr>
        <w:pStyle w:val="aa"/>
        <w:widowControl/>
        <w:numPr>
          <w:ilvl w:val="0"/>
          <w:numId w:val="12"/>
        </w:numPr>
        <w:tabs>
          <w:tab w:val="left" w:pos="993"/>
        </w:tabs>
        <w:spacing w:line="320" w:lineRule="exact"/>
        <w:ind w:leftChars="0"/>
        <w:rPr>
          <w:rFonts w:eastAsia="標楷體"/>
        </w:rPr>
      </w:pPr>
      <w:r w:rsidRPr="00B16E9B">
        <w:rPr>
          <w:rFonts w:eastAsia="標楷體" w:hint="eastAsia"/>
        </w:rPr>
        <w:t>得</w:t>
      </w:r>
      <w:r w:rsidR="002B6507">
        <w:rPr>
          <w:rFonts w:eastAsia="標楷體" w:hint="eastAsia"/>
        </w:rPr>
        <w:t>獎作品不另作發表會，將</w:t>
      </w:r>
      <w:r w:rsidRPr="00B16E9B">
        <w:rPr>
          <w:rFonts w:eastAsia="標楷體" w:hint="eastAsia"/>
        </w:rPr>
        <w:t>於</w:t>
      </w:r>
      <w:r w:rsidR="002B6507">
        <w:rPr>
          <w:rFonts w:eastAsia="標楷體" w:hint="eastAsia"/>
        </w:rPr>
        <w:t>教務處旁穿堂輪播</w:t>
      </w:r>
      <w:r w:rsidRPr="00B16E9B">
        <w:rPr>
          <w:rFonts w:eastAsia="標楷體" w:hint="eastAsia"/>
        </w:rPr>
        <w:t>，供本</w:t>
      </w:r>
      <w:r w:rsidR="002B6507">
        <w:rPr>
          <w:rFonts w:eastAsia="標楷體" w:hint="eastAsia"/>
        </w:rPr>
        <w:t>校師</w:t>
      </w:r>
      <w:r w:rsidRPr="00B16E9B">
        <w:rPr>
          <w:rFonts w:eastAsia="標楷體" w:hint="eastAsia"/>
        </w:rPr>
        <w:t>生</w:t>
      </w:r>
      <w:r w:rsidR="002B6507">
        <w:rPr>
          <w:rFonts w:eastAsia="標楷體" w:hint="eastAsia"/>
        </w:rPr>
        <w:t>欣賞、學習</w:t>
      </w:r>
      <w:r w:rsidRPr="00B16E9B">
        <w:rPr>
          <w:rFonts w:eastAsia="標楷體" w:hint="eastAsia"/>
        </w:rPr>
        <w:t>。</w:t>
      </w:r>
    </w:p>
    <w:p w:rsidR="00C83306" w:rsidRPr="00B16E9B" w:rsidRDefault="00670C44" w:rsidP="00A05862">
      <w:pPr>
        <w:spacing w:line="320" w:lineRule="exact"/>
        <w:rPr>
          <w:rFonts w:ascii="標楷體" w:eastAsia="標楷體" w:hAnsi="標楷體" w:cs="DFKaiShu SB Estd BF"/>
          <w:kern w:val="0"/>
        </w:rPr>
      </w:pPr>
      <w:r>
        <w:rPr>
          <w:rFonts w:eastAsia="標楷體" w:hint="eastAsia"/>
          <w:b/>
        </w:rPr>
        <w:t>玖</w:t>
      </w:r>
      <w:r w:rsidR="00103A08" w:rsidRPr="00B16E9B">
        <w:rPr>
          <w:rFonts w:ascii="新細明體" w:hAnsi="新細明體" w:hint="eastAsia"/>
          <w:b/>
        </w:rPr>
        <w:t>、</w:t>
      </w:r>
      <w:r w:rsidR="00145C03" w:rsidRPr="00B16E9B">
        <w:rPr>
          <w:rFonts w:ascii="標楷體" w:eastAsia="標楷體" w:hAnsi="標楷體" w:cs="DFKaiShu SB Estd BF" w:hint="eastAsia"/>
          <w:kern w:val="0"/>
        </w:rPr>
        <w:t>本計畫經</w:t>
      </w:r>
      <w:r>
        <w:rPr>
          <w:rFonts w:ascii="標楷體" w:eastAsia="標楷體" w:hAnsi="標楷體" w:cs="DFKaiShu SB Estd BF" w:hint="eastAsia"/>
          <w:kern w:val="0"/>
        </w:rPr>
        <w:t>校長</w:t>
      </w:r>
      <w:r w:rsidR="00145C03" w:rsidRPr="00B16E9B">
        <w:rPr>
          <w:rFonts w:ascii="標楷體" w:eastAsia="標楷體" w:hAnsi="標楷體" w:cs="DFKaiShu SB Estd BF" w:hint="eastAsia"/>
          <w:kern w:val="0"/>
        </w:rPr>
        <w:t>核定後實施，修正時亦同。</w:t>
      </w:r>
    </w:p>
    <w:p w:rsidR="00BB45D1" w:rsidRPr="00B16E9B" w:rsidRDefault="00BB45D1" w:rsidP="008F1236">
      <w:pPr>
        <w:spacing w:line="480" w:lineRule="exact"/>
        <w:ind w:left="425" w:hangingChars="177" w:hanging="425"/>
        <w:jc w:val="both"/>
        <w:rPr>
          <w:rFonts w:eastAsia="標楷體"/>
        </w:rPr>
      </w:pPr>
    </w:p>
    <w:p w:rsidR="00567B89" w:rsidRPr="00B16E9B" w:rsidRDefault="00567B89" w:rsidP="00103A08">
      <w:pPr>
        <w:rPr>
          <w:rFonts w:ascii="標楷體" w:eastAsia="標楷體" w:hAnsi="標楷體" w:cs="DFKaiShu SB Estd BF"/>
          <w:kern w:val="0"/>
        </w:rPr>
      </w:pPr>
      <w:bookmarkStart w:id="21" w:name="_GoBack"/>
      <w:bookmarkEnd w:id="21"/>
    </w:p>
    <w:p w:rsidR="004C6AC5" w:rsidRPr="00B16E9B" w:rsidRDefault="004C6AC5" w:rsidP="004B6724">
      <w:pPr>
        <w:snapToGrid w:val="0"/>
        <w:spacing w:line="300" w:lineRule="auto"/>
        <w:rPr>
          <w:rFonts w:eastAsia="標楷體"/>
          <w:b/>
          <w:sz w:val="16"/>
          <w:szCs w:val="16"/>
        </w:rPr>
      </w:pPr>
    </w:p>
    <w:sectPr w:rsidR="004C6AC5" w:rsidRPr="00B16E9B" w:rsidSect="002B6507">
      <w:footerReference w:type="even" r:id="rId7"/>
      <w:footerReference w:type="default" r:id="rId8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FB" w:rsidRDefault="00155DFB">
      <w:r>
        <w:separator/>
      </w:r>
    </w:p>
  </w:endnote>
  <w:endnote w:type="continuationSeparator" w:id="0">
    <w:p w:rsidR="00155DFB" w:rsidRDefault="0015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 SB Estd B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9" w:rsidRDefault="002C50BA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7B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27A3">
      <w:rPr>
        <w:rStyle w:val="a5"/>
        <w:noProof/>
      </w:rPr>
      <w:t>2</w:t>
    </w:r>
    <w:r>
      <w:rPr>
        <w:rStyle w:val="a5"/>
      </w:rPr>
      <w:fldChar w:fldCharType="end"/>
    </w:r>
  </w:p>
  <w:p w:rsidR="00567B89" w:rsidRDefault="00567B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FB" w:rsidRDefault="00155DFB">
      <w:r>
        <w:separator/>
      </w:r>
    </w:p>
  </w:footnote>
  <w:footnote w:type="continuationSeparator" w:id="0">
    <w:p w:rsidR="00155DFB" w:rsidRDefault="0015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27095C"/>
    <w:multiLevelType w:val="hybridMultilevel"/>
    <w:tmpl w:val="7AF6ABC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4343BA"/>
    <w:multiLevelType w:val="hybridMultilevel"/>
    <w:tmpl w:val="DD6AC55E"/>
    <w:lvl w:ilvl="0" w:tplc="B78ACE4C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4348D"/>
    <w:multiLevelType w:val="hybridMultilevel"/>
    <w:tmpl w:val="AB7AD91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D292B"/>
    <w:multiLevelType w:val="hybridMultilevel"/>
    <w:tmpl w:val="7DCEAEF4"/>
    <w:lvl w:ilvl="0" w:tplc="AF42F1A8">
      <w:start w:val="1"/>
      <w:numFmt w:val="taiwaneseCountingThousand"/>
      <w:lvlText w:val="%1、"/>
      <w:lvlJc w:val="left"/>
      <w:pPr>
        <w:ind w:left="100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7" w15:restartNumberingAfterBreak="0">
    <w:nsid w:val="332124ED"/>
    <w:multiLevelType w:val="hybridMultilevel"/>
    <w:tmpl w:val="BE60DA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2E1179"/>
    <w:multiLevelType w:val="hybridMultilevel"/>
    <w:tmpl w:val="C5B68F96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FAC05B4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新細明體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781096"/>
    <w:multiLevelType w:val="hybridMultilevel"/>
    <w:tmpl w:val="D736E928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E2646D"/>
    <w:multiLevelType w:val="hybridMultilevel"/>
    <w:tmpl w:val="25381942"/>
    <w:lvl w:ilvl="0" w:tplc="5142BD18">
      <w:start w:val="1"/>
      <w:numFmt w:val="decimal"/>
      <w:lvlText w:val="%1."/>
      <w:lvlJc w:val="left"/>
      <w:pPr>
        <w:ind w:left="504" w:hanging="504"/>
      </w:pPr>
      <w:rPr>
        <w:rFonts w:hint="default"/>
        <w:b w:val="0"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FE6819"/>
    <w:multiLevelType w:val="hybridMultilevel"/>
    <w:tmpl w:val="3056CB4C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79136F"/>
    <w:multiLevelType w:val="hybridMultilevel"/>
    <w:tmpl w:val="5E4A92E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150367"/>
    <w:multiLevelType w:val="hybridMultilevel"/>
    <w:tmpl w:val="0D7477B0"/>
    <w:lvl w:ilvl="0" w:tplc="0FDA9D5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23" w:hanging="480"/>
      </w:pPr>
    </w:lvl>
    <w:lvl w:ilvl="2" w:tplc="0409001B">
      <w:start w:val="1"/>
      <w:numFmt w:val="lowerRoman"/>
      <w:lvlText w:val="%3."/>
      <w:lvlJc w:val="right"/>
      <w:pPr>
        <w:ind w:left="1903" w:hanging="480"/>
      </w:pPr>
    </w:lvl>
    <w:lvl w:ilvl="3" w:tplc="0409000F">
      <w:start w:val="1"/>
      <w:numFmt w:val="decimal"/>
      <w:lvlText w:val="%4."/>
      <w:lvlJc w:val="left"/>
      <w:pPr>
        <w:ind w:left="2383" w:hanging="480"/>
      </w:pPr>
    </w:lvl>
    <w:lvl w:ilvl="4" w:tplc="04090019">
      <w:start w:val="1"/>
      <w:numFmt w:val="ideographTraditional"/>
      <w:lvlText w:val="%5、"/>
      <w:lvlJc w:val="left"/>
      <w:pPr>
        <w:ind w:left="2863" w:hanging="480"/>
      </w:pPr>
    </w:lvl>
    <w:lvl w:ilvl="5" w:tplc="0409001B">
      <w:start w:val="1"/>
      <w:numFmt w:val="lowerRoman"/>
      <w:lvlText w:val="%6."/>
      <w:lvlJc w:val="right"/>
      <w:pPr>
        <w:ind w:left="3343" w:hanging="480"/>
      </w:pPr>
    </w:lvl>
    <w:lvl w:ilvl="6" w:tplc="0409000F">
      <w:start w:val="1"/>
      <w:numFmt w:val="decimal"/>
      <w:lvlText w:val="%7."/>
      <w:lvlJc w:val="left"/>
      <w:pPr>
        <w:ind w:left="3823" w:hanging="480"/>
      </w:pPr>
    </w:lvl>
    <w:lvl w:ilvl="7" w:tplc="04090019">
      <w:start w:val="1"/>
      <w:numFmt w:val="ideographTraditional"/>
      <w:lvlText w:val="%8、"/>
      <w:lvlJc w:val="left"/>
      <w:pPr>
        <w:ind w:left="4303" w:hanging="480"/>
      </w:pPr>
    </w:lvl>
    <w:lvl w:ilvl="8" w:tplc="0409001B">
      <w:start w:val="1"/>
      <w:numFmt w:val="lowerRoman"/>
      <w:lvlText w:val="%9."/>
      <w:lvlJc w:val="right"/>
      <w:pPr>
        <w:ind w:left="4783" w:hanging="480"/>
      </w:pPr>
    </w:lvl>
  </w:abstractNum>
  <w:abstractNum w:abstractNumId="17" w15:restartNumberingAfterBreak="0">
    <w:nsid w:val="7A282A91"/>
    <w:multiLevelType w:val="hybridMultilevel"/>
    <w:tmpl w:val="7DA23504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B160E3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3">
      <w:start w:val="1"/>
      <w:numFmt w:val="upperRoman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17"/>
  </w:num>
  <w:num w:numId="8">
    <w:abstractNumId w:val="2"/>
  </w:num>
  <w:num w:numId="9">
    <w:abstractNumId w:val="9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6"/>
  </w:num>
  <w:num w:numId="15">
    <w:abstractNumId w:val="13"/>
  </w:num>
  <w:num w:numId="16">
    <w:abstractNumId w:val="14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62"/>
    <w:rsid w:val="00005C59"/>
    <w:rsid w:val="00014EF4"/>
    <w:rsid w:val="00022CC7"/>
    <w:rsid w:val="00037953"/>
    <w:rsid w:val="00040DCD"/>
    <w:rsid w:val="00047DC7"/>
    <w:rsid w:val="00057C35"/>
    <w:rsid w:val="000630DC"/>
    <w:rsid w:val="00064C03"/>
    <w:rsid w:val="000668B7"/>
    <w:rsid w:val="0006781D"/>
    <w:rsid w:val="000749ED"/>
    <w:rsid w:val="0008708D"/>
    <w:rsid w:val="00087241"/>
    <w:rsid w:val="00087356"/>
    <w:rsid w:val="000961E4"/>
    <w:rsid w:val="000A4078"/>
    <w:rsid w:val="000A7807"/>
    <w:rsid w:val="000C3FB5"/>
    <w:rsid w:val="000E0D4A"/>
    <w:rsid w:val="000E1A57"/>
    <w:rsid w:val="000F3D24"/>
    <w:rsid w:val="00103A08"/>
    <w:rsid w:val="00115BFF"/>
    <w:rsid w:val="00135E84"/>
    <w:rsid w:val="001418F2"/>
    <w:rsid w:val="00145C03"/>
    <w:rsid w:val="00155DFB"/>
    <w:rsid w:val="0015682E"/>
    <w:rsid w:val="001575DB"/>
    <w:rsid w:val="00175D57"/>
    <w:rsid w:val="001929E0"/>
    <w:rsid w:val="001B6B8E"/>
    <w:rsid w:val="001C5D57"/>
    <w:rsid w:val="001C6B11"/>
    <w:rsid w:val="001C7E54"/>
    <w:rsid w:val="001D4B1F"/>
    <w:rsid w:val="001D6CF0"/>
    <w:rsid w:val="001E46BB"/>
    <w:rsid w:val="001E4CDA"/>
    <w:rsid w:val="001F50E0"/>
    <w:rsid w:val="002002AA"/>
    <w:rsid w:val="00205C43"/>
    <w:rsid w:val="00211AC9"/>
    <w:rsid w:val="0021665F"/>
    <w:rsid w:val="002178B4"/>
    <w:rsid w:val="00237EC9"/>
    <w:rsid w:val="00262C8B"/>
    <w:rsid w:val="00291062"/>
    <w:rsid w:val="002A383A"/>
    <w:rsid w:val="002B6507"/>
    <w:rsid w:val="002C50BA"/>
    <w:rsid w:val="002D79C9"/>
    <w:rsid w:val="002E3784"/>
    <w:rsid w:val="0030655D"/>
    <w:rsid w:val="003169A6"/>
    <w:rsid w:val="0033446E"/>
    <w:rsid w:val="00334496"/>
    <w:rsid w:val="003412C2"/>
    <w:rsid w:val="00342691"/>
    <w:rsid w:val="00347286"/>
    <w:rsid w:val="003558D8"/>
    <w:rsid w:val="00373568"/>
    <w:rsid w:val="00373873"/>
    <w:rsid w:val="00374A26"/>
    <w:rsid w:val="003750E7"/>
    <w:rsid w:val="00394D7A"/>
    <w:rsid w:val="003A409C"/>
    <w:rsid w:val="003A5A25"/>
    <w:rsid w:val="00415623"/>
    <w:rsid w:val="004158E4"/>
    <w:rsid w:val="00417D48"/>
    <w:rsid w:val="00421730"/>
    <w:rsid w:val="00423D8D"/>
    <w:rsid w:val="00434DD9"/>
    <w:rsid w:val="0045653D"/>
    <w:rsid w:val="004744DB"/>
    <w:rsid w:val="004B6724"/>
    <w:rsid w:val="004C6AC5"/>
    <w:rsid w:val="004D5483"/>
    <w:rsid w:val="004E7108"/>
    <w:rsid w:val="004F3B5F"/>
    <w:rsid w:val="005065D3"/>
    <w:rsid w:val="00520092"/>
    <w:rsid w:val="005221C1"/>
    <w:rsid w:val="00526A7E"/>
    <w:rsid w:val="00532FEF"/>
    <w:rsid w:val="005537B7"/>
    <w:rsid w:val="00567B89"/>
    <w:rsid w:val="00574470"/>
    <w:rsid w:val="005A5EA9"/>
    <w:rsid w:val="005B0748"/>
    <w:rsid w:val="005B4206"/>
    <w:rsid w:val="005E70EA"/>
    <w:rsid w:val="005F1CC9"/>
    <w:rsid w:val="005F1D43"/>
    <w:rsid w:val="00600B80"/>
    <w:rsid w:val="00600DF1"/>
    <w:rsid w:val="006033D4"/>
    <w:rsid w:val="00655C02"/>
    <w:rsid w:val="006659A3"/>
    <w:rsid w:val="00670C44"/>
    <w:rsid w:val="00676B87"/>
    <w:rsid w:val="00691099"/>
    <w:rsid w:val="006B2857"/>
    <w:rsid w:val="006C1BE9"/>
    <w:rsid w:val="006C27A3"/>
    <w:rsid w:val="006D54FF"/>
    <w:rsid w:val="006D6AAE"/>
    <w:rsid w:val="006F6D6A"/>
    <w:rsid w:val="00705077"/>
    <w:rsid w:val="0071532B"/>
    <w:rsid w:val="0073462B"/>
    <w:rsid w:val="007359D8"/>
    <w:rsid w:val="00735BC8"/>
    <w:rsid w:val="00736793"/>
    <w:rsid w:val="007514B7"/>
    <w:rsid w:val="00755504"/>
    <w:rsid w:val="00771F75"/>
    <w:rsid w:val="007751CD"/>
    <w:rsid w:val="007A1F9A"/>
    <w:rsid w:val="007B4866"/>
    <w:rsid w:val="007C6EDC"/>
    <w:rsid w:val="00804470"/>
    <w:rsid w:val="008058A4"/>
    <w:rsid w:val="00842435"/>
    <w:rsid w:val="008424C8"/>
    <w:rsid w:val="00860B9F"/>
    <w:rsid w:val="00863B34"/>
    <w:rsid w:val="008706C8"/>
    <w:rsid w:val="0087575A"/>
    <w:rsid w:val="008846BD"/>
    <w:rsid w:val="008B08E8"/>
    <w:rsid w:val="008D11CC"/>
    <w:rsid w:val="008F1236"/>
    <w:rsid w:val="008F702D"/>
    <w:rsid w:val="009001AC"/>
    <w:rsid w:val="00911D97"/>
    <w:rsid w:val="009152D0"/>
    <w:rsid w:val="009249AC"/>
    <w:rsid w:val="00927E84"/>
    <w:rsid w:val="00946550"/>
    <w:rsid w:val="00950C10"/>
    <w:rsid w:val="00953C0B"/>
    <w:rsid w:val="009632A4"/>
    <w:rsid w:val="00974C9D"/>
    <w:rsid w:val="00976D18"/>
    <w:rsid w:val="009775C5"/>
    <w:rsid w:val="0099593A"/>
    <w:rsid w:val="00996376"/>
    <w:rsid w:val="009A0D33"/>
    <w:rsid w:val="009B7C53"/>
    <w:rsid w:val="009C0F79"/>
    <w:rsid w:val="009C1BB5"/>
    <w:rsid w:val="009D08AE"/>
    <w:rsid w:val="009E2C7B"/>
    <w:rsid w:val="00A01E65"/>
    <w:rsid w:val="00A05862"/>
    <w:rsid w:val="00A13D5A"/>
    <w:rsid w:val="00A37AB8"/>
    <w:rsid w:val="00A419B8"/>
    <w:rsid w:val="00A429B8"/>
    <w:rsid w:val="00A530A9"/>
    <w:rsid w:val="00A611A1"/>
    <w:rsid w:val="00A81B1A"/>
    <w:rsid w:val="00A84AF6"/>
    <w:rsid w:val="00AA1E5D"/>
    <w:rsid w:val="00AA763B"/>
    <w:rsid w:val="00AC0DF0"/>
    <w:rsid w:val="00AC5B32"/>
    <w:rsid w:val="00AD0103"/>
    <w:rsid w:val="00AF0D3D"/>
    <w:rsid w:val="00AF5F8E"/>
    <w:rsid w:val="00B03C1F"/>
    <w:rsid w:val="00B14F7A"/>
    <w:rsid w:val="00B163D6"/>
    <w:rsid w:val="00B16E9B"/>
    <w:rsid w:val="00B201E8"/>
    <w:rsid w:val="00B2599E"/>
    <w:rsid w:val="00B5281B"/>
    <w:rsid w:val="00B56C62"/>
    <w:rsid w:val="00B82AA3"/>
    <w:rsid w:val="00B85BCB"/>
    <w:rsid w:val="00B87FF9"/>
    <w:rsid w:val="00BA73D2"/>
    <w:rsid w:val="00BB45D1"/>
    <w:rsid w:val="00BC2EA7"/>
    <w:rsid w:val="00BE7946"/>
    <w:rsid w:val="00C066C4"/>
    <w:rsid w:val="00C12B7A"/>
    <w:rsid w:val="00C173B5"/>
    <w:rsid w:val="00C232D8"/>
    <w:rsid w:val="00C53E02"/>
    <w:rsid w:val="00C5756B"/>
    <w:rsid w:val="00C63A2A"/>
    <w:rsid w:val="00C727CD"/>
    <w:rsid w:val="00C83306"/>
    <w:rsid w:val="00CA60C7"/>
    <w:rsid w:val="00CF2335"/>
    <w:rsid w:val="00CF5659"/>
    <w:rsid w:val="00D023C4"/>
    <w:rsid w:val="00D17DFA"/>
    <w:rsid w:val="00D26BC5"/>
    <w:rsid w:val="00D3170B"/>
    <w:rsid w:val="00D37177"/>
    <w:rsid w:val="00D45172"/>
    <w:rsid w:val="00D50CE9"/>
    <w:rsid w:val="00D7546C"/>
    <w:rsid w:val="00DA5A55"/>
    <w:rsid w:val="00DB1F97"/>
    <w:rsid w:val="00DE2148"/>
    <w:rsid w:val="00DF3028"/>
    <w:rsid w:val="00DF41EB"/>
    <w:rsid w:val="00DF4BD1"/>
    <w:rsid w:val="00E01EBB"/>
    <w:rsid w:val="00E20816"/>
    <w:rsid w:val="00E20CC4"/>
    <w:rsid w:val="00E2425E"/>
    <w:rsid w:val="00E418E8"/>
    <w:rsid w:val="00E41AD1"/>
    <w:rsid w:val="00E45764"/>
    <w:rsid w:val="00E47444"/>
    <w:rsid w:val="00E47934"/>
    <w:rsid w:val="00E527B3"/>
    <w:rsid w:val="00E5294D"/>
    <w:rsid w:val="00E544BE"/>
    <w:rsid w:val="00E73F5B"/>
    <w:rsid w:val="00E75BFF"/>
    <w:rsid w:val="00E810DD"/>
    <w:rsid w:val="00E83569"/>
    <w:rsid w:val="00F034CA"/>
    <w:rsid w:val="00F04637"/>
    <w:rsid w:val="00F224D4"/>
    <w:rsid w:val="00F42D2E"/>
    <w:rsid w:val="00F4764A"/>
    <w:rsid w:val="00F83465"/>
    <w:rsid w:val="00F958B1"/>
    <w:rsid w:val="00F95A23"/>
    <w:rsid w:val="00FA0761"/>
    <w:rsid w:val="00FA52DC"/>
    <w:rsid w:val="00FB1BAE"/>
    <w:rsid w:val="00FB1CF5"/>
    <w:rsid w:val="00FB7D2D"/>
    <w:rsid w:val="00FE1DE4"/>
    <w:rsid w:val="00FF6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6AF06"/>
  <w15:docId w15:val="{26DCA458-9854-4DBE-AD6E-BD262CC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AE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03A08"/>
    <w:pPr>
      <w:keepNext/>
      <w:ind w:firstLineChars="100"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locked/>
    <w:rsid w:val="00103A08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2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customStyle="1" w:styleId="Default">
    <w:name w:val="Default"/>
    <w:rsid w:val="0008708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103A08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0"/>
    <w:link w:val="2"/>
    <w:rsid w:val="00103A08"/>
    <w:rPr>
      <w:rFonts w:ascii="Arial" w:hAnsi="Arial"/>
      <w:b/>
      <w:bCs/>
      <w:kern w:val="2"/>
      <w:sz w:val="48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2E3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E37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A60C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0C7"/>
  </w:style>
  <w:style w:type="character" w:customStyle="1" w:styleId="af">
    <w:name w:val="註解文字 字元"/>
    <w:basedOn w:val="a0"/>
    <w:link w:val="ae"/>
    <w:uiPriority w:val="99"/>
    <w:semiHidden/>
    <w:rsid w:val="00CA60C7"/>
    <w:rPr>
      <w:rFonts w:ascii="Times New Roman" w:hAnsi="Times New Roman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A60C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A60C7"/>
    <w:rPr>
      <w:rFonts w:ascii="Times New Roman" w:hAnsi="Times New Roman"/>
      <w:b/>
      <w:bCs/>
      <w:kern w:val="2"/>
      <w:sz w:val="24"/>
      <w:szCs w:val="24"/>
    </w:rPr>
  </w:style>
  <w:style w:type="character" w:styleId="af2">
    <w:name w:val="Hyperlink"/>
    <w:basedOn w:val="a0"/>
    <w:uiPriority w:val="99"/>
    <w:semiHidden/>
    <w:unhideWhenUsed/>
    <w:rsid w:val="009A0D33"/>
    <w:rPr>
      <w:color w:val="0000FF"/>
      <w:u w:val="single"/>
    </w:rPr>
  </w:style>
  <w:style w:type="character" w:customStyle="1" w:styleId="fn">
    <w:name w:val="fn"/>
    <w:basedOn w:val="a0"/>
    <w:rsid w:val="00771F75"/>
  </w:style>
  <w:style w:type="table" w:styleId="af3">
    <w:name w:val="Table Grid"/>
    <w:basedOn w:val="a1"/>
    <w:locked/>
    <w:rsid w:val="00B0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D5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陳佳慧</cp:lastModifiedBy>
  <cp:revision>3</cp:revision>
  <cp:lastPrinted>2017-12-28T08:37:00Z</cp:lastPrinted>
  <dcterms:created xsi:type="dcterms:W3CDTF">2018-01-11T03:25:00Z</dcterms:created>
  <dcterms:modified xsi:type="dcterms:W3CDTF">2018-01-11T03:57:00Z</dcterms:modified>
</cp:coreProperties>
</file>